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B" w:rsidRDefault="00A8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3162B" w:rsidRDefault="00A82F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негосударственной системы бесплатной юридической помощи в Тамбовской области </w:t>
      </w:r>
    </w:p>
    <w:p w:rsidR="00D3162B" w:rsidRDefault="00D31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395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1927"/>
        <w:gridCol w:w="2389"/>
        <w:gridCol w:w="1867"/>
        <w:gridCol w:w="3854"/>
        <w:gridCol w:w="1478"/>
        <w:gridCol w:w="1872"/>
      </w:tblGrid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руководителя центра/клиники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оказания бесплатной юридической помощи гражданам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Телефон, адрес электронной почты</w:t>
            </w:r>
          </w:p>
        </w:tc>
        <w:tc>
          <w:tcPr>
            <w:tcW w:w="1872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 страницы в социальных сетях</w:t>
            </w:r>
          </w:p>
        </w:tc>
      </w:tr>
      <w:tr w:rsidR="00D3162B">
        <w:trPr>
          <w:trHeight w:val="1135"/>
        </w:trPr>
        <w:tc>
          <w:tcPr>
            <w:tcW w:w="566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27" w:type="dxa"/>
            <w:vMerge w:val="restart"/>
          </w:tcPr>
          <w:p w:rsidR="00D3162B" w:rsidRDefault="00A82FAA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D3162B" w:rsidRDefault="00D3162B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162B" w:rsidRDefault="00A82FAA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D3162B" w:rsidRDefault="00D3162B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162B" w:rsidRDefault="00A82FAA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45-09-92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М. Горького, д.20,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- пятница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08:00 до 16:00, перерыв с 13:00 до 13:30, суббота с 08:00 до 13:00,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административно-процессуальное; конституционное; торговое; предпринимательское; арбитражно-процессуальное;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(4752) 45-09-92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apptambov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872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both"/>
            </w:pPr>
            <w:hyperlink r:id="rId8">
              <w:r>
                <w:rPr>
                  <w:rFonts w:ascii="Times New Roman" w:eastAsia="Calibri" w:hAnsi="Times New Roman" w:cs="Times New Roman"/>
                  <w:color w:val="000000" w:themeColor="text1"/>
                  <w:lang w:eastAsia="ru-RU" w:bidi="ru-RU"/>
                </w:rPr>
                <w:t>https://vk.com/pravo_68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hyperlink r:id="rId9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https://www.instagram.com/pravo_tambov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jc w:val="both"/>
            </w:pPr>
            <w:hyperlink r:id="rId10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https://www.facebook.com/assotsiatsia/</w:t>
              </w:r>
            </w:hyperlink>
          </w:p>
          <w:p w:rsidR="00D3162B" w:rsidRDefault="00A82FAA">
            <w:pPr>
              <w:widowControl w:val="0"/>
              <w:spacing w:after="0" w:line="240" w:lineRule="auto"/>
            </w:pPr>
            <w:hyperlink r:id="rId11">
              <w:r>
                <w:rPr>
                  <w:rFonts w:ascii="Times New Roman" w:eastAsia="Calibri" w:hAnsi="Times New Roman" w:cs="Times New Roman"/>
                </w:rPr>
                <w:t>https://pravotambov.ru/</w:t>
              </w:r>
            </w:hyperlink>
          </w:p>
        </w:tc>
      </w:tr>
      <w:tr w:rsidR="00D3162B">
        <w:trPr>
          <w:trHeight w:val="1134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pStyle w:val="ad"/>
              <w:widowControl w:val="0"/>
              <w:spacing w:after="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  ул. Володарского, д.39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Понедельник-пятница с 09:00 до 18:00, перерыв с 13:00 до 14:00,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 воскресенье - выходной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101"/>
        </w:trPr>
        <w:tc>
          <w:tcPr>
            <w:tcW w:w="566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7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</w:t>
            </w:r>
            <w:r>
              <w:rPr>
                <w:rFonts w:ascii="Times New Roman" w:eastAsia="Calibri" w:hAnsi="Times New Roman" w:cs="Times New Roman"/>
              </w:rPr>
              <w:lastRenderedPageBreak/>
              <w:t>бесплатной юридической помощи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Бибаров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-Государев Антон Петрович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42-23-62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Центр правовой помощи и информации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в Центральной городской библиотеке им. Н.К. Крупской г. Тамбова (Совместно с АНО «Юридический центр «Гарант»)                (г. Тамбов,              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Чичканова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, 89)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Каждую пятницу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Вопросы в области гражданского законодательства (сделки, </w:t>
            </w:r>
            <w:r>
              <w:rPr>
                <w:rFonts w:ascii="Times New Roman" w:eastAsia="Calibri" w:hAnsi="Times New Roman" w:cs="Times New Roman"/>
              </w:rPr>
              <w:lastRenderedPageBreak/>
              <w:t>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 (4752) 42-23-62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tmbalrf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 </w:t>
            </w:r>
            <w:hyperlink r:id="rId12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http://www.tmbalrf.ru/</w:t>
              </w:r>
            </w:hyperlink>
          </w:p>
          <w:p w:rsidR="00D3162B" w:rsidRPr="00A82FAA" w:rsidRDefault="00A82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A82FAA">
                <w:rPr>
                  <w:rStyle w:val="af3"/>
                  <w:rFonts w:ascii="Times New Roman" w:eastAsia="Calibri" w:hAnsi="Times New Roman" w:cs="Times New Roman"/>
                </w:rPr>
                <w:t>https://vk.com/tmbalrf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facebook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groups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tmbalrf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  <w:p w:rsidR="00D3162B" w:rsidRDefault="00A82FAA">
            <w:pPr>
              <w:widowControl w:val="0"/>
              <w:spacing w:after="0" w:line="240" w:lineRule="auto"/>
            </w:pPr>
            <w:hyperlink r:id="rId15"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twitter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TmbArlf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в Тамбовской областной универсальной научной библиотеке им. А.С. Пушкина (Совместно с АНО «Юридический центр «Гарант»)                       (г. Тамбов,                                         ул. Интернациональная, 17)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и информации в библиотеке - филиале № 1 им. К.В. Плехановой (г. Тамбов, ул. Уборевича, 3)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– филиале № 4 им.              А.С. Новикова-Прибоя (Совместно с АНО «Юридический центр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>«Гарант»)                           (г. Тамбов,                           ул. И. Франко, 6), 8(4752)422362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Последний четверг каждого месяца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Консультационный пункт оказания юридической помощи населению в Институте права ТГУ им.                                  Г.Р. Державина                        (г. Тамбов,                                      ул. Советская, 181 «б»)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бесплатной юридической помощи Ассоциации юристов России (Совместно с НП «Центр правовой помощи») (г. Тамбов,                                              ул. Володарского 39)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Кирсановском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Моршанском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(4752) 422362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Котовск,                         ул. Котовского, д.23А),                                        8 (4752) 422362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муниципального общеобразовательного учреждения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Тулиновская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средняя общеобразовательная школа» (Тамбовская область, Тамбовский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Тулиновка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               ул. Советская, 66),                   8 (953) 7162644</w:t>
            </w:r>
          </w:p>
        </w:tc>
        <w:tc>
          <w:tcPr>
            <w:tcW w:w="1867" w:type="dxa"/>
            <w:vMerge w:val="restart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Каждая среда                                      с 12.00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Староюрьево,                  ул. Советская,                     д. 91), 8 (4754) 341601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Крюковский 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(Тамбовская область,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с. Крюково,                   ул. 60 лет СССР, 9),                                         8 (920) 4704808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Сампурского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«Центральная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Сампурский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пос.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Сатинка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                             ул. Новая, д.14),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(4755) 621091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«Мордовская центральная районная библиотека»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Мордово, ул. Коммунальная, 42),                 8 (4754) 231705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Котовское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МКУ «Многофункциональный центр предоставления государственных и муниципальных услуг» окно № 12,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Тамбовской области (Тамбовская область, г. Жердевка,                                    ул. Первомайская, 118),                                       8 (4753) 551485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Мучкапского района «Центральная библиотека» (Тамбовская область, Мучкапский р-н,  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Мучкапский,                       ул. Красная, 48),                             8 (4754) 631938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Караваинского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Караваино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ул. Школьная, д. 8),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lastRenderedPageBreak/>
              <w:t>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Красивская</w:t>
            </w:r>
            <w:proofErr w:type="spellEnd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 сельская библиотека»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 район, с. Красивка,                        ул. Советская, д. 13), 8(4752)422362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общественного доступа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Шапкинской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взрослой модельной библиотеке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Тамбовская область, Мучкапский р-н, с. Шапкино,                       ул. Интернациональная,  д. 93),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  8 (4753) 341387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Муниципальное бюджетное учреждение культуры Бондарского района «Бондарская 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lastRenderedPageBreak/>
              <w:t>межпоселенческая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Бондарский р-н,                      с. Бондари,                         ул. Октябрьская, 9),                                           8 (4753) 424151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Инжавинского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района»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Инжавино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ул. Советская, 52),                   8 (4755) 327498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                       г. Моршанск,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Лотикова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85),                             8 (4753) 343658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«Централизованная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библиотека» Сосновского района (Тамбовская область, Сосновский р-н, пос. Сосновка,                                           ул. Интернациональная, 207),                                             8 (4753) 223959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Тамбовского района» (Тамбовская область, Тамбовский р-н,            с. Горелое,                     ул. Ленина, 233 «В»), 8 (4752) 616546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Умётский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р-н, пос. Умёт,                             ул. Советская, 95),                   8 (4755) 924033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поселковая модельная библиотека Муниципального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учреждения «Социально-культурный центр «Радуга»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поселкового совета Тамбовского района (Тамбовская область, Тамбовский район,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Новая Ляда,                     ул. Советская, 80),                                 8 (4752) 653020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Никифоровского района» (Тамбовская область, Никифоровский р-н, пос. Дмитриевка,       ул. Заводская, 10),                       8 (4753) 631761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Гавриловская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с. Гавриловка-2,               ул. Мира, 37), 8(4755)132584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 общественного доступа ТРМКУ «Многофункциональный центр предоставления услуг населению» Токаревского района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Токаревка,                  пр. Революции, д.72, зал №2),                        8 (4755) 726699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Кирсановская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городская библиотека» (Тамбовская область,              г. Кирсанов, ул. 50 лет победы, 23),                              8 (4753) 734423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«Централизованная библиотечная система                г. Уварово» (Тамбовская область, г. Уварово, 2-й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8), 8 (4755) 841180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пос. Ржакса,                                        ул. Первомайская, 51),                                        8 (4755) 525892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Ржаксинское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Ржакса,                              ул. Центральный Микрорайон, д.13),                 8 (4755) 525471,                        8 (4755) 525475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Никифоровское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районное муниципальное казенное учреждение «Многофункциональный центр предоставления государственных и муниципальных услуг»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Дмитриевка, пл. Ленина, д.8),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(4753) 630109,                        8 (4753) 630262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2-я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              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2-е,                           ул. Поповка, д.5), 89107557026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Туголуковская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Туголуково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пл. Революции, д.18),               8 (4753)537105</w:t>
            </w:r>
          </w:p>
        </w:tc>
        <w:tc>
          <w:tcPr>
            <w:tcW w:w="1867" w:type="dxa"/>
            <w:vMerge w:val="restart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четверг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Бурнакский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дом культуры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Жердевского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Тамбовской области»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Жердевский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р-н,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Бурнак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Колхозная, д. 21,            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Мичуринского района» (Тамбовская область, Мичуринский район,                      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Заворонежское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                             ул. Советская, 85),                       8 (4754) 558117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Муниципальное Бюджетное Учреждение Культуры Централизованная библиотечная система          г. Мичуринска Тамбовская область,                                     г. Мичуринск,                       ул. Советская,                        д. 343,                            8 (4754)555508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Пичаевского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Пичаевский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      с. Пичаево,                              ул. Пролетарская, 17),                  8 (4755) 427372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Рассказовского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Рассказовский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р-н,                   с. Платоновка,                        ул. Советская, 24),                    8 (4753) 125365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«Знаменская централизованная библиотечная система» (Тамбовская область, Знаменский р-н,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Знаменка,                       ул. Советская, 3 А,                                               8 (4755) 224335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сельская модельная библиотека Муниципального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Староюрьевский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район, с. Вишневое,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 42),                    8 (953)7127756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              ул. Пушкина, д. 12),                    8 (4753) 124796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</w:t>
            </w:r>
            <w:r>
              <w:rPr>
                <w:rFonts w:eastAsia="Calibri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 (4754)821634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Петровского района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централизованная библиотека» (Петровский район,                 с. Петровское,               ул. Пионерская, д.51 «а», </w:t>
            </w:r>
            <w:r>
              <w:rPr>
                <w:rFonts w:ascii="Times New Roman" w:eastAsia="Calibri" w:hAnsi="Times New Roman" w:cs="Times New Roman"/>
                <w:spacing w:val="-1"/>
              </w:rPr>
              <w:t>8(4754)420331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Тамбовского района» в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Черняное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(Тамбовский район,      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Черняное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Ленина, д.180), 89158671118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МБУ «Центральная библиотека» Первомайского района (Первомайский район,          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ул. Лесная, д.1), 89156661441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№22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библиотека»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1-ая сельская библиотека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районная библиотека» (с. Гавриловка – 1,                ул. Гагарина, д.28),                    89537288912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62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филиал № 22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библиотека Никифоровского  района» (Никифоровский район, с. Юрловка, пл. Советов, д.18), 89158881578</w:t>
            </w:r>
          </w:p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1751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филиал 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библиотека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района»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Уметский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пос. Совхоза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ул. Школьная, д.5),                                          8 (4755) 943246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62B">
        <w:trPr>
          <w:trHeight w:val="1751"/>
        </w:trPr>
        <w:tc>
          <w:tcPr>
            <w:tcW w:w="566" w:type="dxa"/>
            <w:vMerge w:val="restart"/>
            <w:tcBorders>
              <w:top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Автономной некоммерческой организации «Ресурсный Центр поддержки некоммерческих организаций и общественных инициатив                      «Юридический Центр Гарант»,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Бибаров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-Государев Антон Петрович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435-444</w:t>
            </w:r>
          </w:p>
        </w:tc>
        <w:tc>
          <w:tcPr>
            <w:tcW w:w="2389" w:type="dxa"/>
            <w:tcBorders>
              <w:top w:val="nil"/>
            </w:tcBorders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правовой помощи в Тамбовской областной универсальной научной библиотеке им. А.С. Пушкина</w:t>
            </w:r>
          </w:p>
          <w:p w:rsidR="00D3162B" w:rsidRDefault="00A82FAA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(г. Тамбов,                                                     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Интернациональная, д. 17)</w:t>
            </w:r>
          </w:p>
          <w:p w:rsidR="00D3162B" w:rsidRDefault="00D3162B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Пятница: 09:00-12:00</w:t>
            </w:r>
          </w:p>
        </w:tc>
        <w:tc>
          <w:tcPr>
            <w:tcW w:w="3854" w:type="dxa"/>
            <w:vMerge w:val="restart"/>
            <w:tcBorders>
              <w:top w:val="nil"/>
              <w:right w:val="nil"/>
            </w:tcBorders>
          </w:tcPr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Merge w:val="restart"/>
            <w:tcBorders>
              <w:top w:val="nil"/>
              <w:right w:val="nil"/>
            </w:tcBorders>
          </w:tcPr>
          <w:p w:rsidR="00D3162B" w:rsidRDefault="00A82FA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(4752) 435-444</w:t>
            </w:r>
          </w:p>
          <w:p w:rsidR="00D3162B" w:rsidRDefault="00D31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keepNext/>
              <w:keepLines/>
              <w:widowControl w:val="0"/>
              <w:shd w:val="clear" w:color="auto" w:fill="FFFFFF"/>
              <w:tabs>
                <w:tab w:val="left" w:pos="2520"/>
                <w:tab w:val="left" w:pos="5805"/>
              </w:tabs>
              <w:spacing w:before="240" w:after="240" w:line="240" w:lineRule="auto"/>
              <w:contextualSpacing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iCs/>
                <w:lang w:val="en-US" w:eastAsia="ru-RU"/>
              </w:rPr>
              <w:t>jc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  <w:t>_</w:t>
            </w:r>
            <w:hyperlink r:id="rId16"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garant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@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bk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D3162B" w:rsidRDefault="00D3162B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62B">
        <w:trPr>
          <w:trHeight w:val="1751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и информации в Центральной городской библиотеке им.                             Н.К. Крупской</w:t>
            </w:r>
          </w:p>
          <w:p w:rsidR="00D3162B" w:rsidRDefault="00A82FAA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3162B" w:rsidRDefault="00A82FAA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(г. Тамбов,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Чичканова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89)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62B" w:rsidRPr="00A82FAA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Автономная некоммерческая организация по защите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гражданских прав «Голос»;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45-68-42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г. Тамбов, ул. Мичуринская, д. 89 Б, оф. 406/2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второй и четвертый вторник месяца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Информация о правах, изменения действующего законодательства Российской Федерации и Тамбовской области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 (4752) 45-68-42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regi68@ yandex.ru</w:t>
            </w:r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3162B">
        <w:trPr>
          <w:trHeight w:val="649"/>
        </w:trPr>
        <w:tc>
          <w:tcPr>
            <w:tcW w:w="566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927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«Гражданский союз»;</w:t>
            </w:r>
          </w:p>
          <w:p w:rsidR="00D3162B" w:rsidRDefault="00D316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тел:, 89537121378, 89537276524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 Д, к.121, 319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З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аключение, изменение, расторжение, признание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специализированного жилого помещения, предназначенного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 единственным жилым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помещением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гражданина и его семьи), расторжение и прекращение договора найма специализированного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помещения, предназначенного для проживания детей-сирот и детей, оставшихся без попечения родителей, лиц из числа детей-сирот и детей;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Защита прав потребителей (в том числе потребителей жилищно-коммунальных услуг);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компенсации морального вреда,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неправомерными действиями;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Возмещение вреда, причиненного смертью кормильца, увечьем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иным повреждением здоровья, связанным с трудовой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деятельностью или с чрезвычайной ситуацией;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беременности и родам, безработице, в связи с трудовым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Manga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У</w:t>
            </w:r>
            <w:r>
              <w:rPr>
                <w:rFonts w:ascii="Times New Roman" w:eastAsia="Times New Roman" w:hAnsi="Times New Roman" w:cs="Mangal"/>
                <w:lang w:eastAsia="zh-CN" w:bidi="hi-IN"/>
              </w:rPr>
              <w:t>становление и оспаривание отцовства (материнства), взыскание алиментов;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Mangal"/>
                <w:lang w:eastAsia="zh-CN" w:bidi="hi-IN"/>
              </w:rPr>
              <w:t>11)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становление  усыновления, опеки или попечительства 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12) Защита прав и законных интересов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из числа детей-сирот и детей, оставшихся без попечения родителей;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13) Реабилитация граждан, пострадавших от    политических репрессий;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14) Ограничение дееспособности;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 Обжалование нарушений прав и свобод граждан при оказании психиатрической помощи;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Медико-социальная экспертиза и реабилитация инвалидов;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17) Обжалование во внесудебном порядке актов органов государственной власти, органов местного самоуправления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должностных лиц;</w:t>
            </w:r>
          </w:p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 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осстановление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неимущественных прав, нарушенных в результате чрезвычайной ситуации,  возмещение ущерба, причиненного вследствие чрезвычайной ситуации.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89537121378, 89537276524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7">
              <w:proofErr w:type="spellStart"/>
              <w:r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gr_soyuz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@ mail.ru</w:t>
              </w:r>
            </w:hyperlink>
          </w:p>
          <w:p w:rsidR="00D3162B" w:rsidRDefault="00D3162B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2" w:type="dxa"/>
            <w:vMerge w:val="restart"/>
          </w:tcPr>
          <w:p w:rsidR="00D3162B" w:rsidRDefault="00A82FA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A82FAA">
                <w:rPr>
                  <w:rStyle w:val="af3"/>
                  <w:rFonts w:ascii="Times New Roman" w:hAnsi="Times New Roman" w:cs="Times New Roman"/>
                </w:rPr>
                <w:t>https://гс68.рф/</w:t>
              </w:r>
            </w:hyperlink>
          </w:p>
        </w:tc>
      </w:tr>
      <w:tr w:rsidR="00D3162B">
        <w:trPr>
          <w:trHeight w:val="649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  <w:p w:rsidR="00D3162B" w:rsidRDefault="00D3162B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бесплатной юридической помощи Общественной организации «Союз защиты прав потребителей Тамбовской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области»;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Насиров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Рамшид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Рагим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Оглы</w:t>
            </w:r>
            <w:proofErr w:type="spellEnd"/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тел: 8(47533)4-43-70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Тамбовская область,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 Моршанск, ул. Садовая, д.1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единственными жилым помещением гражданина и его семьи);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потребителей;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3)Признание гражданина безработным и установление пособия по безработице;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вопросам, связным с реабилитацией граждан, пострадавших от политических репрессий;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8(47533)4-43-70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morshanskpatp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Тамбовской областной Коллегии адвокатов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«Юридическая фирма «Приходько»;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Приходько Александр Григорьевич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72-93-92, 89107531834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г. Тамбов, ул. К. Маркса, д.161, оф. 25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17:00,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(4752) 72-93-92, 89107531834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tabs>
                <w:tab w:val="left" w:pos="280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prihodko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pravo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Максимова Ирина Михайловна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42-20-52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                            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Чичканова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д. 89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с 09:00 до 12:00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4)По вопросам, связанным с банкротством физических лиц;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5)По вопросам работы службы судебных приставов по контролю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коллекторскими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агентствами;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 страхования жизни, здоровья и ответственности;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исполнительного производства;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8)По вопросам граждан, в отношении которых судом рассматривается заявление о взыскании с них денежных средств (основного долга, </w:t>
            </w:r>
            <w:r>
              <w:rPr>
                <w:rFonts w:ascii="Times New Roman" w:eastAsia="Calibri" w:hAnsi="Times New Roman" w:cs="Times New Roman"/>
              </w:rPr>
              <w:lastRenderedPageBreak/>
              <w:t>штрафов, пеней, неустоек и др.) по кредитным договорам (договорам займа)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(4752) 42-20-52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zska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analitika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«Юрист»;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Еркин Евгений Николаевич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Моршанское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шоссе, 18А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Информацией не располагаем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3)Признание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4)Защита прав потребителей (в части предоставления коммунальных услуг);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7)Возмещение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11)Реабилитация граждан, пострадавших от политических репрессий;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13)Обжалование нарушений прав и свобод граждан при оказании психиатрической помощи;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14)Медико-социальная экспертиза и реабилитация инвалидов;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15)Обжалование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8(4752)56-02-93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tambfond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162"/>
        </w:trPr>
        <w:tc>
          <w:tcPr>
            <w:tcW w:w="566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Юридическая клиника «Правовед-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РосНОУ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 Тамбовского филиала АО ВО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РосНОУ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Миронова Лариса Юрьевна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77-10-65,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89156661710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Тамбовский филиал Российского нового университета (г. Тамбов, ул. Пензенская,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д. 61/175, корпус 3, ауд. 402)</w:t>
            </w:r>
          </w:p>
        </w:tc>
        <w:tc>
          <w:tcPr>
            <w:tcW w:w="1867" w:type="dxa"/>
            <w:vMerge w:val="restart"/>
          </w:tcPr>
          <w:p w:rsidR="00D3162B" w:rsidRDefault="00A82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г. Тамбове консультации проводятся дистанционно по телефону 89606614502 или по эл. почте </w:t>
            </w:r>
            <w:hyperlink r:id="rId19"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mar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-</w:t>
              </w:r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popovi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cheva@yandex.ru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larushka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lastRenderedPageBreak/>
              <w:t>ru</w:t>
            </w:r>
            <w:proofErr w:type="spellEnd"/>
          </w:p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Нарушение прав и законных интересов граждан и организаций, регулируемые следующими отраслями права: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трудовое;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семейное;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финансовое;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гражданско-процессуальное;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конституционное;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торговое;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 предпринимательское;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77-10-65, 89156661710,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89606614502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larushka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D3162B" w:rsidRDefault="00A82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1872" w:type="dxa"/>
            <w:vMerge w:val="restart"/>
          </w:tcPr>
          <w:p w:rsidR="00D3162B" w:rsidRDefault="00A82FA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21">
              <w:r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>
                <w:rPr>
                  <w:rFonts w:ascii="Times New Roman" w:eastAsia="Calibri" w:hAnsi="Times New Roman" w:cs="Times New Roman"/>
                </w:rPr>
                <w:t>://</w:t>
              </w:r>
              <w:r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lang w:val="en-US"/>
                </w:rPr>
                <w:t>tambov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-</w:t>
              </w:r>
              <w:proofErr w:type="spellStart"/>
              <w:r>
                <w:rPr>
                  <w:rFonts w:ascii="Times New Roman" w:eastAsia="Calibri" w:hAnsi="Times New Roman" w:cs="Times New Roman"/>
                  <w:lang w:val="en-US"/>
                </w:rPr>
                <w:t>rosnou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/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(раздел «Юридическая клиника»)</w:t>
            </w:r>
          </w:p>
        </w:tc>
      </w:tr>
      <w:tr w:rsidR="00D3162B">
        <w:trPr>
          <w:trHeight w:val="583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«Летный городок»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(г. Тамбов, ул. Сенько, д.10,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№4, здание МОУ СОШ №35)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>
        <w:trPr>
          <w:trHeight w:val="583"/>
        </w:trPr>
        <w:tc>
          <w:tcPr>
            <w:tcW w:w="566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Полынковская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Гастелло, д.32 «а», каб.№105 (здание администрации Советского района)</w:t>
            </w:r>
          </w:p>
        </w:tc>
        <w:tc>
          <w:tcPr>
            <w:tcW w:w="1867" w:type="dxa"/>
            <w:vMerge/>
          </w:tcPr>
          <w:p w:rsidR="00D3162B" w:rsidRDefault="00D3162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2B" w:rsidRPr="00A82FAA">
        <w:trPr>
          <w:trHeight w:val="649"/>
        </w:trPr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Студенческая правовая консультация «Юридическая клиника» ФГБОУ ВО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«Тамбовский государственный университет имени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Г.Р. Державина»;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тел: 89027202324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Институт права и национальной безопасности ТГУ им. Г.Р. Державина</w:t>
            </w:r>
          </w:p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(г. Тамбов, ул. Советская, д. 181 «Б», 2 этаж, ауд.202)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Первая и третья среда каждого месяца, с 15:00 до 16:30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89027202324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lctgutmb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@ yandex.ru</w:t>
            </w:r>
          </w:p>
        </w:tc>
        <w:tc>
          <w:tcPr>
            <w:tcW w:w="1872" w:type="dxa"/>
          </w:tcPr>
          <w:p w:rsidR="00A13FBB" w:rsidRPr="00A13FBB" w:rsidRDefault="00A13F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A13FBB">
                <w:rPr>
                  <w:rStyle w:val="af3"/>
                  <w:rFonts w:ascii="Times New Roman" w:hAnsi="Times New Roman" w:cs="Times New Roman"/>
                  <w:lang w:val="en-US"/>
                </w:rPr>
                <w:t>https://vk.com/public50099699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rPr>
                <w:lang w:val="en-US"/>
              </w:rPr>
            </w:pPr>
            <w:hyperlink r:id="rId23">
              <w:r>
                <w:rPr>
                  <w:rFonts w:ascii="Times New Roman" w:eastAsia="Calibri" w:hAnsi="Times New Roman" w:cs="Times New Roman"/>
                  <w:color w:val="000000" w:themeColor="text1"/>
                  <w:lang w:val="en-US" w:bidi="en-US"/>
                </w:rPr>
                <w:t>https://web.facebook.com/groups142383223086509/</w:t>
              </w:r>
            </w:hyperlink>
          </w:p>
          <w:p w:rsidR="00D3162B" w:rsidRDefault="00A82F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24">
              <w:r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https://www.instagram.com/legal_clinic_tsut</w:t>
              </w:r>
              <w:bookmarkStart w:id="0" w:name="_GoBack"/>
              <w:bookmarkEnd w:id="0"/>
              <w:r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mb/</w:t>
              </w:r>
            </w:hyperlink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(юридическая клиника «Студенческая правовая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приемная»;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8(4752)63-03-84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г. Тамбов, ул. Мичуринская, д. 112/Д, к.317</w:t>
            </w: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гражданина и его семьи);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Расторжение и прекращение договора 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детей-сирот и детей, оставшихся без попечения родителей;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5)Выселение из указанного жилого помещения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      </w:r>
            <w:r>
              <w:rPr>
                <w:rFonts w:ascii="Times New Roman" w:eastAsia="Calibri" w:hAnsi="Times New Roman" w:cs="Times New Roman"/>
              </w:rPr>
              <w:lastRenderedPageBreak/>
      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6)Защита прав потребителей (в части предоставления коммунальных услуг);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гражданина безработным и установление пособия по безработице;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10)Назначение, перерасчет и взыскание  страховых пенсий по </w:t>
            </w:r>
            <w:r>
              <w:rPr>
                <w:rFonts w:ascii="Times New Roman" w:eastAsia="Calibri" w:hAnsi="Times New Roman" w:cs="Times New Roman"/>
              </w:rPr>
              <w:lastRenderedPageBreak/>
              <w:t>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12)Защита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реабилитация граждан, пострадавших от политических репрессий;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14)Медико-социальная экспертиза и реабилитация инвалидов;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15)Обжалование во внесудебном порядке актов органов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государственной власти, органов местного самоуправления и должностных лиц;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16)Восстановление имущественных прав, личных неимущественных прав, нарушенных в результате чрезвычайной ситуации,  возмещение ущерба,  причиненного вследствие чрезвычайной ситуации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8(4752)63-03-84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>
              <w:r>
                <w:rPr>
                  <w:rFonts w:ascii="Times New Roman" w:eastAsia="Calibri" w:hAnsi="Times New Roman" w:cs="Times New Roman"/>
                  <w:color w:val="000000"/>
                </w:rPr>
                <w:t xml:space="preserve">15641564@ </w:t>
              </w:r>
              <w:r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mail</w:t>
              </w:r>
              <w:r>
                <w:rPr>
                  <w:rFonts w:ascii="Times New Roman" w:eastAsia="Calibri" w:hAnsi="Times New Roman" w:cs="Times New Roman"/>
                  <w:color w:val="000000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72" w:type="dxa"/>
          </w:tcPr>
          <w:p w:rsidR="00D3162B" w:rsidRDefault="00D316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162B">
        <w:tc>
          <w:tcPr>
            <w:tcW w:w="566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92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(Юридическая клиника при Тамбовском филиале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Calibri" w:hAnsi="Times New Roman" w:cs="Times New Roman"/>
              </w:rPr>
              <w:t>);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Алехина Ольга Михайловна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56-06-17, 48-21-05</w:t>
            </w:r>
          </w:p>
        </w:tc>
        <w:tc>
          <w:tcPr>
            <w:tcW w:w="2389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392008, Тамбовская область,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Моршанское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шоссе, 14а, каб.328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D3162B" w:rsidRDefault="00A82FAA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вопросы, касающиеся следующих областей правового регулирования:</w:t>
            </w:r>
          </w:p>
          <w:p w:rsidR="00D3162B" w:rsidRDefault="00A82FAA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право, включая право собственности, договорное право, наследственное право;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  <w:tc>
          <w:tcPr>
            <w:tcW w:w="1478" w:type="dxa"/>
            <w:tcBorders>
              <w:right w:val="nil"/>
            </w:tcBorders>
          </w:tcPr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48-21-05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8(4752)           56-06-17</w:t>
            </w:r>
          </w:p>
          <w:p w:rsidR="00D3162B" w:rsidRDefault="00D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D3162B" w:rsidRDefault="00A82F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tambovranhgs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margo</w:t>
            </w:r>
            <w:proofErr w:type="spellEnd"/>
            <w:r>
              <w:rPr>
                <w:rFonts w:ascii="Times New Roman" w:eastAsia="Calibri" w:hAnsi="Times New Roman" w:cs="Times New Roman"/>
              </w:rPr>
              <w:t>230595@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D3162B" w:rsidRDefault="00D3162B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3162B" w:rsidRDefault="00D3162B">
            <w:pPr>
              <w:widowControl w:val="0"/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162B" w:rsidRDefault="00D31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62B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/>
      <w:pgMar w:top="1418" w:right="1418" w:bottom="1701" w:left="1418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A" w:rsidRDefault="00A82FAA">
      <w:pPr>
        <w:spacing w:after="0" w:line="240" w:lineRule="auto"/>
      </w:pPr>
      <w:r>
        <w:separator/>
      </w:r>
    </w:p>
  </w:endnote>
  <w:endnote w:type="continuationSeparator" w:id="0">
    <w:p w:rsidR="00A82FAA" w:rsidRDefault="00A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AA" w:rsidRDefault="00A82F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AA" w:rsidRDefault="00A82FA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A" w:rsidRDefault="00A82FAA">
      <w:pPr>
        <w:spacing w:after="0" w:line="240" w:lineRule="auto"/>
      </w:pPr>
      <w:r>
        <w:separator/>
      </w:r>
    </w:p>
  </w:footnote>
  <w:footnote w:type="continuationSeparator" w:id="0">
    <w:p w:rsidR="00A82FAA" w:rsidRDefault="00A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803139"/>
      <w:docPartObj>
        <w:docPartGallery w:val="Page Numbers (Top of Page)"/>
        <w:docPartUnique/>
      </w:docPartObj>
    </w:sdtPr>
    <w:sdtContent>
      <w:p w:rsidR="00A82FAA" w:rsidRDefault="00A82FAA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3FBB">
          <w:rPr>
            <w:rFonts w:ascii="Times New Roman" w:hAnsi="Times New Roman" w:cs="Times New Roman"/>
            <w:noProof/>
            <w:sz w:val="20"/>
            <w:szCs w:val="20"/>
          </w:rPr>
          <w:t>35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2FAA" w:rsidRDefault="00A82F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AA" w:rsidRDefault="00A82FA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B"/>
    <w:rsid w:val="00A13FBB"/>
    <w:rsid w:val="00A82FAA"/>
    <w:rsid w:val="00C01485"/>
    <w:rsid w:val="00D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513EE"/>
  </w:style>
  <w:style w:type="character" w:customStyle="1" w:styleId="a5">
    <w:name w:val="Нижний колонтитул Знак"/>
    <w:basedOn w:val="a0"/>
    <w:uiPriority w:val="99"/>
    <w:qFormat/>
    <w:rsid w:val="000513EE"/>
  </w:style>
  <w:style w:type="character" w:customStyle="1" w:styleId="a6">
    <w:name w:val="Текст выноски Знак"/>
    <w:basedOn w:val="a0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86AC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86AC7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E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8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513EE"/>
  </w:style>
  <w:style w:type="character" w:customStyle="1" w:styleId="a5">
    <w:name w:val="Нижний колонтитул Знак"/>
    <w:basedOn w:val="a0"/>
    <w:uiPriority w:val="99"/>
    <w:qFormat/>
    <w:rsid w:val="000513EE"/>
  </w:style>
  <w:style w:type="character" w:customStyle="1" w:styleId="a6">
    <w:name w:val="Текст выноски Знак"/>
    <w:basedOn w:val="a0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86AC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86AC7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E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8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avo_68" TargetMode="External"/><Relationship Id="rId13" Type="http://schemas.openxmlformats.org/officeDocument/2006/relationships/hyperlink" Target="https://vk.com/tmbalrf" TargetMode="External"/><Relationship Id="rId18" Type="http://schemas.openxmlformats.org/officeDocument/2006/relationships/hyperlink" Target="https://&#1075;&#1089;68.&#1088;&#1092;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tambov-rosno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mbalrf.ru/" TargetMode="External"/><Relationship Id="rId17" Type="http://schemas.openxmlformats.org/officeDocument/2006/relationships/hyperlink" Target="mailto:gr_soyuz@mail.ru" TargetMode="External"/><Relationship Id="rId25" Type="http://schemas.openxmlformats.org/officeDocument/2006/relationships/hyperlink" Target="mailto:156415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ant@bk.ru" TargetMode="External"/><Relationship Id="rId20" Type="http://schemas.openxmlformats.org/officeDocument/2006/relationships/hyperlink" Target="mailto:larushka.m@mail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tambov.ru/" TargetMode="External"/><Relationship Id="rId24" Type="http://schemas.openxmlformats.org/officeDocument/2006/relationships/hyperlink" Target="https://www.instagram.com/legal_clinic_tsutm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.TmbArlf/" TargetMode="External"/><Relationship Id="rId23" Type="http://schemas.openxmlformats.org/officeDocument/2006/relationships/hyperlink" Target="https://web.facebook.com/groups142383223086509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assotsiatsia/" TargetMode="External"/><Relationship Id="rId19" Type="http://schemas.openxmlformats.org/officeDocument/2006/relationships/hyperlink" Target="mailto:mar-popovicheva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vo_tambov" TargetMode="External"/><Relationship Id="rId14" Type="http://schemas.openxmlformats.org/officeDocument/2006/relationships/hyperlink" Target="http://www.facebook.com.groups.tmbalrf/" TargetMode="External"/><Relationship Id="rId22" Type="http://schemas.openxmlformats.org/officeDocument/2006/relationships/hyperlink" Target="https://vk.com/public50099699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8D09-A93B-4DF2-94B7-2716A82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35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33950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Тишина</dc:creator>
  <dc:description/>
  <cp:lastModifiedBy>Кулакова Ирина Владимировна</cp:lastModifiedBy>
  <cp:revision>58</cp:revision>
  <cp:lastPrinted>2022-01-14T08:44:00Z</cp:lastPrinted>
  <dcterms:created xsi:type="dcterms:W3CDTF">2020-07-10T07:28:00Z</dcterms:created>
  <dcterms:modified xsi:type="dcterms:W3CDTF">2022-03-25T07:21:00Z</dcterms:modified>
  <dc:language>ru-RU</dc:language>
</cp:coreProperties>
</file>