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879" w:rsidRDefault="006B2879" w:rsidP="007F3A1A">
      <w:pPr>
        <w:ind w:firstLine="708"/>
        <w:jc w:val="center"/>
        <w:rPr>
          <w:b/>
          <w:sz w:val="28"/>
          <w:szCs w:val="28"/>
        </w:rPr>
      </w:pPr>
    </w:p>
    <w:p w:rsidR="007F3A1A" w:rsidRPr="007F3A1A" w:rsidRDefault="009D1DAB" w:rsidP="007F3A1A">
      <w:pPr>
        <w:ind w:firstLine="708"/>
        <w:jc w:val="center"/>
        <w:rPr>
          <w:b/>
          <w:sz w:val="28"/>
          <w:szCs w:val="28"/>
        </w:rPr>
      </w:pPr>
      <w:r w:rsidRPr="007F3A1A">
        <w:rPr>
          <w:b/>
          <w:sz w:val="28"/>
          <w:szCs w:val="28"/>
        </w:rPr>
        <w:t>Пояснительная записка</w:t>
      </w:r>
    </w:p>
    <w:p w:rsidR="007F3A1A" w:rsidRPr="007F3A1A" w:rsidRDefault="007F3A1A" w:rsidP="007F3A1A">
      <w:pPr>
        <w:ind w:firstLine="708"/>
        <w:jc w:val="center"/>
        <w:rPr>
          <w:b/>
          <w:sz w:val="28"/>
          <w:szCs w:val="28"/>
        </w:rPr>
      </w:pPr>
      <w:r w:rsidRPr="007F3A1A">
        <w:rPr>
          <w:b/>
          <w:sz w:val="28"/>
          <w:szCs w:val="28"/>
        </w:rPr>
        <w:t>муниципальна</w:t>
      </w:r>
      <w:r w:rsidR="0020495C">
        <w:rPr>
          <w:b/>
          <w:sz w:val="28"/>
          <w:szCs w:val="28"/>
        </w:rPr>
        <w:t>я программа Кирсановского муниципального округа</w:t>
      </w:r>
      <w:r w:rsidRPr="007F3A1A">
        <w:rPr>
          <w:b/>
          <w:sz w:val="28"/>
          <w:szCs w:val="28"/>
        </w:rPr>
        <w:t xml:space="preserve"> «Социальная поддержка граждан» на</w:t>
      </w:r>
      <w:bookmarkStart w:id="0" w:name="_GoBack"/>
      <w:bookmarkEnd w:id="0"/>
      <w:r w:rsidR="005220DE">
        <w:rPr>
          <w:b/>
          <w:sz w:val="28"/>
          <w:szCs w:val="28"/>
        </w:rPr>
        <w:t>20</w:t>
      </w:r>
      <w:r w:rsidR="0020495C">
        <w:rPr>
          <w:b/>
          <w:sz w:val="28"/>
          <w:szCs w:val="28"/>
        </w:rPr>
        <w:t>2</w:t>
      </w:r>
      <w:r w:rsidR="005220DE">
        <w:rPr>
          <w:b/>
          <w:sz w:val="28"/>
          <w:szCs w:val="28"/>
        </w:rPr>
        <w:t>4-20</w:t>
      </w:r>
      <w:r w:rsidR="00E86174">
        <w:rPr>
          <w:b/>
          <w:sz w:val="28"/>
          <w:szCs w:val="28"/>
        </w:rPr>
        <w:t>30</w:t>
      </w:r>
      <w:r w:rsidR="005220DE">
        <w:rPr>
          <w:b/>
          <w:sz w:val="28"/>
          <w:szCs w:val="28"/>
        </w:rPr>
        <w:t xml:space="preserve"> годы</w:t>
      </w:r>
    </w:p>
    <w:p w:rsidR="009D1DAB" w:rsidRPr="00E9471A" w:rsidRDefault="009D1DAB" w:rsidP="009D1DAB">
      <w:pPr>
        <w:jc w:val="center"/>
        <w:rPr>
          <w:b/>
          <w:sz w:val="28"/>
          <w:szCs w:val="28"/>
        </w:rPr>
      </w:pPr>
    </w:p>
    <w:p w:rsidR="00E9471A" w:rsidRDefault="00E9471A" w:rsidP="004D3D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целях социальной поддержки граждан, проживающих и работающих на</w:t>
      </w:r>
      <w:r w:rsidR="0020495C">
        <w:rPr>
          <w:sz w:val="28"/>
          <w:szCs w:val="28"/>
        </w:rPr>
        <w:t xml:space="preserve"> территории Кирсановского муниципального округа</w:t>
      </w:r>
      <w:r>
        <w:rPr>
          <w:sz w:val="28"/>
          <w:szCs w:val="28"/>
        </w:rPr>
        <w:t xml:space="preserve">, оказавшихся в трудной жизненной </w:t>
      </w:r>
      <w:r w:rsidR="0020495C">
        <w:rPr>
          <w:sz w:val="28"/>
          <w:szCs w:val="28"/>
        </w:rPr>
        <w:t>ситуации администрацией муниципального округа</w:t>
      </w:r>
      <w:r>
        <w:rPr>
          <w:sz w:val="28"/>
          <w:szCs w:val="28"/>
        </w:rPr>
        <w:t xml:space="preserve"> принята муниципальна</w:t>
      </w:r>
      <w:r w:rsidR="0020495C">
        <w:rPr>
          <w:sz w:val="28"/>
          <w:szCs w:val="28"/>
        </w:rPr>
        <w:t>я программа Кирсановского муниципального округа</w:t>
      </w:r>
      <w:r>
        <w:rPr>
          <w:sz w:val="28"/>
          <w:szCs w:val="28"/>
        </w:rPr>
        <w:t xml:space="preserve"> «Соц</w:t>
      </w:r>
      <w:r w:rsidR="0020495C">
        <w:rPr>
          <w:sz w:val="28"/>
          <w:szCs w:val="28"/>
        </w:rPr>
        <w:t xml:space="preserve">иальная поддержка граждан» на  </w:t>
      </w:r>
      <w:r>
        <w:rPr>
          <w:sz w:val="28"/>
          <w:szCs w:val="28"/>
        </w:rPr>
        <w:t>20</w:t>
      </w:r>
      <w:r w:rsidR="0020495C">
        <w:rPr>
          <w:sz w:val="28"/>
          <w:szCs w:val="28"/>
        </w:rPr>
        <w:t>2</w:t>
      </w:r>
      <w:r>
        <w:rPr>
          <w:sz w:val="28"/>
          <w:szCs w:val="28"/>
        </w:rPr>
        <w:t>4-20</w:t>
      </w:r>
      <w:r w:rsidR="00E86174">
        <w:rPr>
          <w:sz w:val="28"/>
          <w:szCs w:val="28"/>
        </w:rPr>
        <w:t xml:space="preserve">30 </w:t>
      </w:r>
      <w:r>
        <w:rPr>
          <w:sz w:val="28"/>
          <w:szCs w:val="28"/>
        </w:rPr>
        <w:t>годы.</w:t>
      </w:r>
    </w:p>
    <w:p w:rsidR="00E9471A" w:rsidRDefault="00E9471A" w:rsidP="004D3D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Ответственный исполнитель: отдел образования ад</w:t>
      </w:r>
      <w:r w:rsidR="0020495C">
        <w:rPr>
          <w:sz w:val="28"/>
          <w:szCs w:val="28"/>
        </w:rPr>
        <w:t>министрации муниципального округа</w:t>
      </w:r>
      <w:r w:rsidR="004D300F">
        <w:rPr>
          <w:sz w:val="28"/>
          <w:szCs w:val="28"/>
        </w:rPr>
        <w:t>, отдел культуры</w:t>
      </w:r>
      <w:r w:rsidR="0020495C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молодежной политики, отдел экономики, предпринимательства и потребительского рынка, финансовое</w:t>
      </w:r>
      <w:r w:rsidR="0020495C">
        <w:rPr>
          <w:sz w:val="28"/>
          <w:szCs w:val="28"/>
        </w:rPr>
        <w:t xml:space="preserve"> управление администрации муниципального округа</w:t>
      </w:r>
      <w:r>
        <w:rPr>
          <w:sz w:val="28"/>
          <w:szCs w:val="28"/>
        </w:rPr>
        <w:t>.</w:t>
      </w:r>
    </w:p>
    <w:p w:rsidR="00E9471A" w:rsidRDefault="00E9471A" w:rsidP="004D3D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рамках данной программы действует 2 подпрограммы, нацеленные на выполнение конкретных задач.</w:t>
      </w:r>
    </w:p>
    <w:p w:rsidR="00E9471A" w:rsidRDefault="00E9471A" w:rsidP="004D3D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 критерием при проведении оценки эффективности являлась результативность достижения целевых показателей с учетом затрат на реализацию программы. </w:t>
      </w:r>
    </w:p>
    <w:p w:rsidR="00CC16CC" w:rsidRPr="0054746F" w:rsidRDefault="004D300F" w:rsidP="0054746F">
      <w:pPr>
        <w:pStyle w:val="11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="00CC16CC">
        <w:rPr>
          <w:sz w:val="28"/>
          <w:szCs w:val="28"/>
        </w:rPr>
        <w:t>.</w:t>
      </w:r>
      <w:r w:rsidR="00CC16CC" w:rsidRPr="004A0B65">
        <w:rPr>
          <w:sz w:val="28"/>
          <w:szCs w:val="28"/>
        </w:rPr>
        <w:t xml:space="preserve">Сведения о контроле заказчиком за исполнением Программы в </w:t>
      </w:r>
      <w:r w:rsidR="00CC16CC" w:rsidRPr="0054746F">
        <w:rPr>
          <w:sz w:val="28"/>
          <w:szCs w:val="28"/>
        </w:rPr>
        <w:t>полном объеме и по всем источникам: об участии в федеральных программах и конкурсах, о заключении контрактов, соглашений, проведенных торгах, нахождении средств на счетах заказчиков и исполнителей мероприятий, определенных на конкурсной основе</w:t>
      </w:r>
      <w:r w:rsidR="00EA24D8" w:rsidRPr="0054746F">
        <w:rPr>
          <w:sz w:val="28"/>
          <w:szCs w:val="28"/>
        </w:rPr>
        <w:t>.</w:t>
      </w:r>
    </w:p>
    <w:p w:rsidR="00E9471A" w:rsidRPr="0020495C" w:rsidRDefault="005220DE" w:rsidP="0054746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4746F">
        <w:rPr>
          <w:sz w:val="28"/>
          <w:szCs w:val="28"/>
        </w:rPr>
        <w:t>В   202</w:t>
      </w:r>
      <w:r w:rsidR="0020495C">
        <w:rPr>
          <w:sz w:val="28"/>
          <w:szCs w:val="28"/>
        </w:rPr>
        <w:t>4</w:t>
      </w:r>
      <w:r w:rsidR="004929C3" w:rsidRPr="0054746F">
        <w:rPr>
          <w:sz w:val="28"/>
          <w:szCs w:val="28"/>
        </w:rPr>
        <w:t xml:space="preserve"> году</w:t>
      </w:r>
      <w:r w:rsidR="00E9471A" w:rsidRPr="0054746F">
        <w:rPr>
          <w:sz w:val="28"/>
          <w:szCs w:val="28"/>
        </w:rPr>
        <w:t xml:space="preserve"> в соответствии с разработанны</w:t>
      </w:r>
      <w:r w:rsidRPr="0054746F">
        <w:rPr>
          <w:sz w:val="28"/>
          <w:szCs w:val="28"/>
        </w:rPr>
        <w:t xml:space="preserve">ми </w:t>
      </w:r>
      <w:r w:rsidRPr="0020495C">
        <w:rPr>
          <w:sz w:val="28"/>
          <w:szCs w:val="28"/>
        </w:rPr>
        <w:t xml:space="preserve">мероприятиями </w:t>
      </w:r>
      <w:r w:rsidR="007E6146" w:rsidRPr="0020495C">
        <w:rPr>
          <w:sz w:val="28"/>
          <w:szCs w:val="28"/>
        </w:rPr>
        <w:t>было запланировано</w:t>
      </w:r>
      <w:r w:rsidR="00240E1F" w:rsidRPr="0020495C">
        <w:rPr>
          <w:sz w:val="28"/>
          <w:szCs w:val="28"/>
        </w:rPr>
        <w:t xml:space="preserve"> (все источники финансирования) </w:t>
      </w:r>
      <w:r w:rsidR="005A721E" w:rsidRPr="0020495C">
        <w:rPr>
          <w:sz w:val="28"/>
          <w:szCs w:val="28"/>
        </w:rPr>
        <w:t>–</w:t>
      </w:r>
      <w:r w:rsidR="0020495C" w:rsidRPr="0020495C">
        <w:rPr>
          <w:sz w:val="28"/>
          <w:szCs w:val="28"/>
        </w:rPr>
        <w:t xml:space="preserve"> </w:t>
      </w:r>
      <w:r w:rsidR="0020495C" w:rsidRPr="0020495C">
        <w:rPr>
          <w:kern w:val="3"/>
          <w:sz w:val="28"/>
          <w:szCs w:val="28"/>
          <w:lang w:eastAsia="en-US"/>
        </w:rPr>
        <w:t>5588,5</w:t>
      </w:r>
      <w:r w:rsidR="007E6146" w:rsidRPr="0020495C">
        <w:rPr>
          <w:sz w:val="28"/>
          <w:szCs w:val="28"/>
        </w:rPr>
        <w:t xml:space="preserve"> </w:t>
      </w:r>
      <w:r w:rsidRPr="0020495C">
        <w:rPr>
          <w:sz w:val="28"/>
          <w:szCs w:val="28"/>
        </w:rPr>
        <w:t>тыс. руб</w:t>
      </w:r>
      <w:r w:rsidR="007E6146" w:rsidRPr="0020495C">
        <w:rPr>
          <w:sz w:val="28"/>
          <w:szCs w:val="28"/>
        </w:rPr>
        <w:t>.</w:t>
      </w:r>
      <w:r w:rsidRPr="0020495C">
        <w:rPr>
          <w:sz w:val="28"/>
          <w:szCs w:val="28"/>
        </w:rPr>
        <w:t>,  профинансировано</w:t>
      </w:r>
      <w:r w:rsidR="007E6146" w:rsidRPr="0020495C">
        <w:rPr>
          <w:sz w:val="28"/>
          <w:szCs w:val="28"/>
        </w:rPr>
        <w:t xml:space="preserve"> </w:t>
      </w:r>
      <w:r w:rsidR="00821ABB" w:rsidRPr="0020495C">
        <w:rPr>
          <w:sz w:val="28"/>
          <w:szCs w:val="28"/>
        </w:rPr>
        <w:t>(</w:t>
      </w:r>
      <w:r w:rsidRPr="0020495C">
        <w:rPr>
          <w:sz w:val="28"/>
          <w:szCs w:val="28"/>
        </w:rPr>
        <w:t>исполнено)</w:t>
      </w:r>
      <w:r w:rsidR="00240E1F" w:rsidRPr="0020495C">
        <w:rPr>
          <w:sz w:val="28"/>
          <w:szCs w:val="28"/>
        </w:rPr>
        <w:t xml:space="preserve"> </w:t>
      </w:r>
      <w:r w:rsidR="005A721E" w:rsidRPr="0020495C">
        <w:rPr>
          <w:sz w:val="28"/>
          <w:szCs w:val="28"/>
        </w:rPr>
        <w:t>–</w:t>
      </w:r>
      <w:r w:rsidRPr="0020495C">
        <w:rPr>
          <w:sz w:val="28"/>
          <w:szCs w:val="28"/>
        </w:rPr>
        <w:t xml:space="preserve"> </w:t>
      </w:r>
      <w:r w:rsidR="0020495C" w:rsidRPr="0020495C">
        <w:rPr>
          <w:kern w:val="3"/>
          <w:sz w:val="28"/>
          <w:szCs w:val="28"/>
          <w:lang w:eastAsia="en-US"/>
        </w:rPr>
        <w:t>6182,6</w:t>
      </w:r>
      <w:r w:rsidR="0020495C" w:rsidRPr="0020495C">
        <w:rPr>
          <w:sz w:val="28"/>
          <w:szCs w:val="28"/>
        </w:rPr>
        <w:t xml:space="preserve"> </w:t>
      </w:r>
      <w:r w:rsidR="005B382F" w:rsidRPr="0020495C">
        <w:rPr>
          <w:sz w:val="28"/>
          <w:szCs w:val="28"/>
        </w:rPr>
        <w:t>тыс. руб.</w:t>
      </w:r>
    </w:p>
    <w:p w:rsidR="0069424A" w:rsidRPr="004E625C" w:rsidRDefault="004E625C" w:rsidP="004E625C">
      <w:pPr>
        <w:pStyle w:val="a6"/>
        <w:suppressAutoHyphens/>
        <w:rPr>
          <w:rStyle w:val="a5"/>
          <w:rFonts w:ascii="Times New Roman" w:hAnsi="Times New Roman" w:cs="Times New Roman"/>
          <w:b w:val="0"/>
          <w:kern w:val="3"/>
          <w:sz w:val="28"/>
          <w:szCs w:val="28"/>
          <w:lang w:eastAsia="en-US"/>
        </w:rPr>
      </w:pPr>
      <w:r w:rsidRPr="0020495C">
        <w:rPr>
          <w:rFonts w:ascii="Times New Roman" w:hAnsi="Times New Roman" w:cs="Times New Roman"/>
          <w:bCs/>
          <w:kern w:val="3"/>
          <w:sz w:val="28"/>
          <w:szCs w:val="28"/>
          <w:lang w:eastAsia="en-US"/>
        </w:rPr>
        <w:t xml:space="preserve">         - </w:t>
      </w:r>
      <w:r w:rsidR="00954B58" w:rsidRPr="0020495C">
        <w:rPr>
          <w:rFonts w:ascii="Times New Roman" w:hAnsi="Times New Roman" w:cs="Times New Roman"/>
          <w:bCs/>
          <w:kern w:val="3"/>
          <w:sz w:val="28"/>
          <w:szCs w:val="28"/>
          <w:lang w:eastAsia="en-US"/>
        </w:rPr>
        <w:t>м</w:t>
      </w:r>
      <w:r w:rsidR="0069424A" w:rsidRPr="0020495C">
        <w:rPr>
          <w:rFonts w:ascii="Times New Roman" w:hAnsi="Times New Roman" w:cs="Times New Roman"/>
          <w:bCs/>
          <w:kern w:val="3"/>
          <w:sz w:val="28"/>
          <w:szCs w:val="28"/>
          <w:lang w:eastAsia="en-US"/>
        </w:rPr>
        <w:t>ероприяти</w:t>
      </w:r>
      <w:r w:rsidR="00954B58" w:rsidRPr="0020495C">
        <w:rPr>
          <w:rFonts w:ascii="Times New Roman" w:hAnsi="Times New Roman" w:cs="Times New Roman"/>
          <w:bCs/>
          <w:kern w:val="3"/>
          <w:sz w:val="28"/>
          <w:szCs w:val="28"/>
          <w:lang w:eastAsia="en-US"/>
        </w:rPr>
        <w:t>я</w:t>
      </w:r>
      <w:r w:rsidR="0069424A" w:rsidRPr="0020495C">
        <w:rPr>
          <w:rFonts w:ascii="Times New Roman" w:hAnsi="Times New Roman" w:cs="Times New Roman"/>
          <w:bCs/>
          <w:kern w:val="3"/>
          <w:sz w:val="28"/>
          <w:szCs w:val="28"/>
          <w:lang w:eastAsia="en-US"/>
        </w:rPr>
        <w:t>, связанны</w:t>
      </w:r>
      <w:r w:rsidR="00954B58" w:rsidRPr="0020495C">
        <w:rPr>
          <w:rFonts w:ascii="Times New Roman" w:hAnsi="Times New Roman" w:cs="Times New Roman"/>
          <w:bCs/>
          <w:kern w:val="3"/>
          <w:sz w:val="28"/>
          <w:szCs w:val="28"/>
          <w:lang w:eastAsia="en-US"/>
        </w:rPr>
        <w:t>е</w:t>
      </w:r>
      <w:r w:rsidR="0069424A" w:rsidRPr="0020495C">
        <w:rPr>
          <w:rFonts w:ascii="Times New Roman" w:hAnsi="Times New Roman" w:cs="Times New Roman"/>
          <w:bCs/>
          <w:kern w:val="3"/>
          <w:sz w:val="28"/>
          <w:szCs w:val="28"/>
          <w:lang w:eastAsia="en-US"/>
        </w:rPr>
        <w:t xml:space="preserve"> с ликвидацией последствий</w:t>
      </w:r>
      <w:r w:rsidR="0069424A" w:rsidRPr="004E625C">
        <w:rPr>
          <w:rFonts w:ascii="Times New Roman" w:hAnsi="Times New Roman" w:cs="Times New Roman"/>
          <w:bCs/>
          <w:kern w:val="3"/>
          <w:sz w:val="28"/>
          <w:szCs w:val="28"/>
          <w:lang w:eastAsia="en-US"/>
        </w:rPr>
        <w:t xml:space="preserve"> стихийных бедствий и других чрезвычайных ситуаций</w:t>
      </w:r>
      <w:r w:rsidRPr="004E625C">
        <w:rPr>
          <w:rFonts w:ascii="Times New Roman" w:hAnsi="Times New Roman" w:cs="Times New Roman"/>
          <w:bCs/>
          <w:kern w:val="3"/>
          <w:sz w:val="28"/>
          <w:szCs w:val="28"/>
          <w:lang w:eastAsia="en-US"/>
        </w:rPr>
        <w:t xml:space="preserve"> </w:t>
      </w:r>
      <w:r w:rsidR="001056AF">
        <w:rPr>
          <w:rStyle w:val="a5"/>
          <w:rFonts w:ascii="Times New Roman" w:hAnsi="Times New Roman" w:cs="Times New Roman"/>
          <w:b w:val="0"/>
          <w:kern w:val="3"/>
          <w:sz w:val="28"/>
          <w:szCs w:val="28"/>
          <w:lang w:eastAsia="en-US"/>
        </w:rPr>
        <w:t>– 333,0</w:t>
      </w:r>
      <w:r w:rsidRPr="004E625C">
        <w:rPr>
          <w:rStyle w:val="a5"/>
          <w:rFonts w:ascii="Times New Roman" w:hAnsi="Times New Roman" w:cs="Times New Roman"/>
          <w:b w:val="0"/>
          <w:kern w:val="3"/>
          <w:sz w:val="28"/>
          <w:szCs w:val="28"/>
          <w:lang w:eastAsia="en-US"/>
        </w:rPr>
        <w:t xml:space="preserve"> тыс. руб.</w:t>
      </w:r>
    </w:p>
    <w:p w:rsidR="0069424A" w:rsidRDefault="004E625C" w:rsidP="0054746F">
      <w:pPr>
        <w:pStyle w:val="a3"/>
        <w:spacing w:before="0" w:beforeAutospacing="0" w:after="0" w:afterAutospacing="0"/>
        <w:ind w:firstLine="708"/>
        <w:jc w:val="both"/>
        <w:rPr>
          <w:kern w:val="3"/>
          <w:sz w:val="28"/>
          <w:szCs w:val="28"/>
          <w:lang w:eastAsia="en-US"/>
        </w:rPr>
      </w:pPr>
      <w:r>
        <w:rPr>
          <w:kern w:val="3"/>
          <w:sz w:val="28"/>
          <w:szCs w:val="28"/>
          <w:lang w:eastAsia="en-US"/>
        </w:rPr>
        <w:t xml:space="preserve">- </w:t>
      </w:r>
      <w:r w:rsidR="00954B58">
        <w:rPr>
          <w:kern w:val="3"/>
          <w:sz w:val="28"/>
          <w:szCs w:val="28"/>
          <w:lang w:eastAsia="en-US"/>
        </w:rPr>
        <w:t>о</w:t>
      </w:r>
      <w:r w:rsidR="0069424A" w:rsidRPr="004E625C">
        <w:rPr>
          <w:kern w:val="3"/>
          <w:sz w:val="28"/>
          <w:szCs w:val="28"/>
          <w:lang w:eastAsia="en-US"/>
        </w:rPr>
        <w:t xml:space="preserve">рганизация отдыха детей в каникулярное время </w:t>
      </w:r>
      <w:r w:rsidR="005A721E">
        <w:rPr>
          <w:kern w:val="3"/>
          <w:sz w:val="28"/>
          <w:szCs w:val="28"/>
          <w:lang w:eastAsia="en-US"/>
        </w:rPr>
        <w:t>–</w:t>
      </w:r>
      <w:r>
        <w:rPr>
          <w:kern w:val="3"/>
          <w:sz w:val="28"/>
          <w:szCs w:val="28"/>
          <w:lang w:eastAsia="en-US"/>
        </w:rPr>
        <w:t xml:space="preserve"> </w:t>
      </w:r>
      <w:r w:rsidR="001056AF">
        <w:rPr>
          <w:kern w:val="3"/>
          <w:sz w:val="28"/>
          <w:szCs w:val="28"/>
          <w:lang w:eastAsia="en-US"/>
        </w:rPr>
        <w:t>1840,9</w:t>
      </w:r>
      <w:r>
        <w:rPr>
          <w:kern w:val="3"/>
          <w:sz w:val="28"/>
          <w:szCs w:val="28"/>
          <w:lang w:eastAsia="en-US"/>
        </w:rPr>
        <w:t xml:space="preserve"> тыс. руб.</w:t>
      </w:r>
    </w:p>
    <w:p w:rsidR="001E1B1B" w:rsidRDefault="001E1B1B" w:rsidP="0054746F">
      <w:pPr>
        <w:pStyle w:val="a3"/>
        <w:spacing w:before="0" w:beforeAutospacing="0" w:after="0" w:afterAutospacing="0"/>
        <w:ind w:firstLine="708"/>
        <w:jc w:val="both"/>
        <w:rPr>
          <w:kern w:val="3"/>
          <w:sz w:val="28"/>
          <w:szCs w:val="28"/>
          <w:lang w:eastAsia="en-US"/>
        </w:rPr>
      </w:pPr>
      <w:r>
        <w:rPr>
          <w:kern w:val="3"/>
          <w:sz w:val="28"/>
          <w:szCs w:val="28"/>
          <w:lang w:eastAsia="en-US"/>
        </w:rPr>
        <w:t>- предоставление льготного проезда в общественном транспорте для отд</w:t>
      </w:r>
      <w:r w:rsidR="001056AF">
        <w:rPr>
          <w:kern w:val="3"/>
          <w:sz w:val="28"/>
          <w:szCs w:val="28"/>
          <w:lang w:eastAsia="en-US"/>
        </w:rPr>
        <w:t>ельных категорий граждан – 794,8</w:t>
      </w:r>
      <w:r>
        <w:rPr>
          <w:kern w:val="3"/>
          <w:sz w:val="28"/>
          <w:szCs w:val="28"/>
          <w:lang w:eastAsia="en-US"/>
        </w:rPr>
        <w:t xml:space="preserve"> тыс.</w:t>
      </w:r>
      <w:r w:rsidR="003905C0">
        <w:rPr>
          <w:kern w:val="3"/>
          <w:sz w:val="28"/>
          <w:szCs w:val="28"/>
          <w:lang w:eastAsia="en-US"/>
        </w:rPr>
        <w:t xml:space="preserve"> </w:t>
      </w:r>
      <w:r>
        <w:rPr>
          <w:kern w:val="3"/>
          <w:sz w:val="28"/>
          <w:szCs w:val="28"/>
          <w:lang w:eastAsia="en-US"/>
        </w:rPr>
        <w:t>руб.</w:t>
      </w:r>
    </w:p>
    <w:p w:rsidR="001E1B1B" w:rsidRDefault="001E1B1B" w:rsidP="001E1B1B">
      <w:pPr>
        <w:pStyle w:val="a3"/>
        <w:spacing w:before="0" w:beforeAutospacing="0" w:after="0" w:afterAutospacing="0"/>
        <w:ind w:firstLine="708"/>
        <w:jc w:val="both"/>
        <w:rPr>
          <w:kern w:val="3"/>
          <w:sz w:val="28"/>
          <w:szCs w:val="28"/>
          <w:lang w:eastAsia="en-US"/>
        </w:rPr>
      </w:pPr>
      <w:r>
        <w:rPr>
          <w:kern w:val="3"/>
          <w:sz w:val="28"/>
          <w:szCs w:val="28"/>
          <w:lang w:eastAsia="en-US"/>
        </w:rPr>
        <w:t>-</w:t>
      </w:r>
      <w:r w:rsidRPr="001E1B1B">
        <w:rPr>
          <w:kern w:val="3"/>
          <w:sz w:val="28"/>
          <w:szCs w:val="28"/>
          <w:lang w:eastAsia="en-US"/>
        </w:rPr>
        <w:t xml:space="preserve"> </w:t>
      </w:r>
      <w:r>
        <w:rPr>
          <w:kern w:val="3"/>
          <w:sz w:val="28"/>
          <w:szCs w:val="28"/>
          <w:lang w:eastAsia="en-US"/>
        </w:rPr>
        <w:t xml:space="preserve">предоставление бесплатного проезда </w:t>
      </w:r>
      <w:proofErr w:type="gramStart"/>
      <w:r>
        <w:rPr>
          <w:kern w:val="3"/>
          <w:sz w:val="28"/>
          <w:szCs w:val="28"/>
          <w:lang w:eastAsia="en-US"/>
        </w:rPr>
        <w:t>для</w:t>
      </w:r>
      <w:proofErr w:type="gramEnd"/>
      <w:r>
        <w:rPr>
          <w:kern w:val="3"/>
          <w:sz w:val="28"/>
          <w:szCs w:val="28"/>
          <w:lang w:eastAsia="en-US"/>
        </w:rPr>
        <w:t xml:space="preserve"> обучающихся в обра</w:t>
      </w:r>
      <w:r w:rsidR="001056AF">
        <w:rPr>
          <w:kern w:val="3"/>
          <w:sz w:val="28"/>
          <w:szCs w:val="28"/>
          <w:lang w:eastAsia="en-US"/>
        </w:rPr>
        <w:t>зовательных организациях – 420,0</w:t>
      </w:r>
      <w:r>
        <w:rPr>
          <w:kern w:val="3"/>
          <w:sz w:val="28"/>
          <w:szCs w:val="28"/>
          <w:lang w:eastAsia="en-US"/>
        </w:rPr>
        <w:t xml:space="preserve"> тыс.</w:t>
      </w:r>
      <w:r w:rsidR="003905C0">
        <w:rPr>
          <w:kern w:val="3"/>
          <w:sz w:val="28"/>
          <w:szCs w:val="28"/>
          <w:lang w:eastAsia="en-US"/>
        </w:rPr>
        <w:t xml:space="preserve"> </w:t>
      </w:r>
      <w:r>
        <w:rPr>
          <w:kern w:val="3"/>
          <w:sz w:val="28"/>
          <w:szCs w:val="28"/>
          <w:lang w:eastAsia="en-US"/>
        </w:rPr>
        <w:t>руб.</w:t>
      </w:r>
    </w:p>
    <w:p w:rsidR="001E1B1B" w:rsidRDefault="001E1B1B" w:rsidP="001E1B1B">
      <w:pPr>
        <w:pStyle w:val="a3"/>
        <w:spacing w:before="0" w:beforeAutospacing="0" w:after="0" w:afterAutospacing="0"/>
        <w:ind w:firstLine="708"/>
        <w:jc w:val="both"/>
        <w:rPr>
          <w:kern w:val="3"/>
          <w:sz w:val="28"/>
          <w:szCs w:val="28"/>
          <w:lang w:eastAsia="en-US"/>
        </w:rPr>
      </w:pPr>
      <w:r>
        <w:rPr>
          <w:kern w:val="3"/>
          <w:sz w:val="28"/>
          <w:szCs w:val="28"/>
          <w:lang w:eastAsia="en-US"/>
        </w:rPr>
        <w:t>- обеспечение мер социальной поддержки многодетных семей в части предоставления скидки по оплате за присмотр и уход за детьми в образ</w:t>
      </w:r>
      <w:r w:rsidR="001056AF">
        <w:rPr>
          <w:kern w:val="3"/>
          <w:sz w:val="28"/>
          <w:szCs w:val="28"/>
          <w:lang w:eastAsia="en-US"/>
        </w:rPr>
        <w:t>овательных организациях – 1000,0</w:t>
      </w:r>
      <w:r>
        <w:rPr>
          <w:kern w:val="3"/>
          <w:sz w:val="28"/>
          <w:szCs w:val="28"/>
          <w:lang w:eastAsia="en-US"/>
        </w:rPr>
        <w:t xml:space="preserve"> тыс.</w:t>
      </w:r>
      <w:r w:rsidR="003905C0">
        <w:rPr>
          <w:kern w:val="3"/>
          <w:sz w:val="28"/>
          <w:szCs w:val="28"/>
          <w:lang w:eastAsia="en-US"/>
        </w:rPr>
        <w:t xml:space="preserve"> </w:t>
      </w:r>
      <w:r>
        <w:rPr>
          <w:kern w:val="3"/>
          <w:sz w:val="28"/>
          <w:szCs w:val="28"/>
          <w:lang w:eastAsia="en-US"/>
        </w:rPr>
        <w:t>руб.</w:t>
      </w:r>
    </w:p>
    <w:p w:rsidR="001E1B1B" w:rsidRDefault="001E1B1B" w:rsidP="001E1B1B">
      <w:pPr>
        <w:pStyle w:val="a3"/>
        <w:spacing w:before="0" w:beforeAutospacing="0" w:after="0" w:afterAutospacing="0"/>
        <w:ind w:firstLine="708"/>
        <w:jc w:val="both"/>
        <w:rPr>
          <w:kern w:val="3"/>
          <w:sz w:val="28"/>
          <w:szCs w:val="28"/>
          <w:lang w:eastAsia="en-US"/>
        </w:rPr>
      </w:pPr>
      <w:r>
        <w:rPr>
          <w:kern w:val="3"/>
          <w:sz w:val="28"/>
          <w:szCs w:val="28"/>
          <w:lang w:eastAsia="en-US"/>
        </w:rPr>
        <w:t>- обеспечение мер социальной поддержки многодетных семей в части предоставления бесплатного питания обучающихся в образ</w:t>
      </w:r>
      <w:r w:rsidR="001056AF">
        <w:rPr>
          <w:kern w:val="3"/>
          <w:sz w:val="28"/>
          <w:szCs w:val="28"/>
          <w:lang w:eastAsia="en-US"/>
        </w:rPr>
        <w:t>овательных организациях – 1793,9</w:t>
      </w:r>
      <w:r>
        <w:rPr>
          <w:kern w:val="3"/>
          <w:sz w:val="28"/>
          <w:szCs w:val="28"/>
          <w:lang w:eastAsia="en-US"/>
        </w:rPr>
        <w:t xml:space="preserve"> тыс.</w:t>
      </w:r>
      <w:r w:rsidR="003905C0">
        <w:rPr>
          <w:kern w:val="3"/>
          <w:sz w:val="28"/>
          <w:szCs w:val="28"/>
          <w:lang w:eastAsia="en-US"/>
        </w:rPr>
        <w:t xml:space="preserve"> </w:t>
      </w:r>
      <w:r>
        <w:rPr>
          <w:kern w:val="3"/>
          <w:sz w:val="28"/>
          <w:szCs w:val="28"/>
          <w:lang w:eastAsia="en-US"/>
        </w:rPr>
        <w:t>руб.</w:t>
      </w:r>
    </w:p>
    <w:p w:rsidR="00CC16CC" w:rsidRPr="004A0B65" w:rsidRDefault="00EB5614" w:rsidP="0054746F">
      <w:pPr>
        <w:pStyle w:val="11"/>
        <w:shd w:val="clear" w:color="auto" w:fill="auto"/>
        <w:tabs>
          <w:tab w:val="left" w:pos="385"/>
        </w:tabs>
        <w:spacing w:before="0" w:line="240" w:lineRule="auto"/>
        <w:ind w:right="23"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CC16CC" w:rsidRPr="0054746F">
        <w:rPr>
          <w:sz w:val="28"/>
          <w:szCs w:val="28"/>
        </w:rPr>
        <w:t>. Сведения о соответствии фактических</w:t>
      </w:r>
      <w:r w:rsidR="00CC16CC" w:rsidRPr="004A0B65">
        <w:rPr>
          <w:sz w:val="28"/>
          <w:szCs w:val="28"/>
        </w:rPr>
        <w:t xml:space="preserve"> значений основных целевых индикаторов, установленных при утверждении муниципальной программы, а также сведения о показателях, значения которых отличаются от </w:t>
      </w:r>
      <w:proofErr w:type="spellStart"/>
      <w:r w:rsidR="00CC16CC" w:rsidRPr="004A0B65">
        <w:rPr>
          <w:sz w:val="28"/>
          <w:szCs w:val="28"/>
        </w:rPr>
        <w:t>среднеобластных</w:t>
      </w:r>
      <w:proofErr w:type="spellEnd"/>
      <w:r w:rsidR="00CC16CC" w:rsidRPr="004A0B65">
        <w:rPr>
          <w:sz w:val="28"/>
          <w:szCs w:val="28"/>
        </w:rPr>
        <w:t xml:space="preserve"> в худшую сторону или имеют неблагоприятную динамику при реализации муниципальной программы.</w:t>
      </w:r>
    </w:p>
    <w:p w:rsidR="00CC16CC" w:rsidRDefault="00CC16CC" w:rsidP="00CC16CC">
      <w:pPr>
        <w:pStyle w:val="11"/>
        <w:shd w:val="clear" w:color="auto" w:fill="auto"/>
        <w:spacing w:before="0" w:line="240" w:lineRule="auto"/>
        <w:ind w:left="20" w:right="23" w:firstLine="520"/>
        <w:rPr>
          <w:sz w:val="28"/>
          <w:szCs w:val="28"/>
        </w:rPr>
      </w:pPr>
      <w:r w:rsidRPr="004A0B65">
        <w:rPr>
          <w:sz w:val="28"/>
          <w:szCs w:val="28"/>
        </w:rPr>
        <w:lastRenderedPageBreak/>
        <w:t xml:space="preserve">Значения основных целевых индикаторов, установленных при утверждении муниципальной программы, соответствуют </w:t>
      </w:r>
      <w:proofErr w:type="spellStart"/>
      <w:r w:rsidRPr="004A0B65">
        <w:rPr>
          <w:sz w:val="28"/>
          <w:szCs w:val="28"/>
        </w:rPr>
        <w:t>среднеобластным</w:t>
      </w:r>
      <w:proofErr w:type="spellEnd"/>
      <w:r w:rsidRPr="004A0B65">
        <w:rPr>
          <w:sz w:val="28"/>
          <w:szCs w:val="28"/>
        </w:rPr>
        <w:t>.</w:t>
      </w:r>
    </w:p>
    <w:p w:rsidR="00CC16CC" w:rsidRPr="004A0B65" w:rsidRDefault="009B1575" w:rsidP="00CC16CC">
      <w:pPr>
        <w:pStyle w:val="11"/>
        <w:shd w:val="clear" w:color="auto" w:fill="auto"/>
        <w:tabs>
          <w:tab w:val="left" w:pos="1782"/>
        </w:tabs>
        <w:spacing w:before="0" w:line="240" w:lineRule="auto"/>
        <w:ind w:left="23" w:right="23" w:firstLine="547"/>
        <w:rPr>
          <w:sz w:val="28"/>
          <w:szCs w:val="28"/>
        </w:rPr>
      </w:pPr>
      <w:r>
        <w:rPr>
          <w:sz w:val="28"/>
          <w:szCs w:val="28"/>
        </w:rPr>
        <w:t>3</w:t>
      </w:r>
      <w:r w:rsidR="00CC16CC" w:rsidRPr="004A0B65">
        <w:rPr>
          <w:sz w:val="28"/>
          <w:szCs w:val="28"/>
        </w:rPr>
        <w:t>. Информация</w:t>
      </w:r>
      <w:r w:rsidR="00CC16CC" w:rsidRPr="004A0B65">
        <w:rPr>
          <w:sz w:val="28"/>
          <w:szCs w:val="28"/>
        </w:rPr>
        <w:tab/>
        <w:t>о ходе и полноте выполнения мероприятий и муниципальной программы в целом, о причинах несвоевременного выполнения программных мероприятий.</w:t>
      </w:r>
    </w:p>
    <w:p w:rsidR="00CC16CC" w:rsidRPr="004A0B65" w:rsidRDefault="004A2BA5" w:rsidP="004A2BA5">
      <w:pPr>
        <w:pStyle w:val="11"/>
        <w:shd w:val="clear" w:color="auto" w:fill="auto"/>
        <w:tabs>
          <w:tab w:val="left" w:pos="8372"/>
          <w:tab w:val="left" w:pos="9798"/>
        </w:tabs>
        <w:spacing w:before="0" w:line="240" w:lineRule="auto"/>
        <w:ind w:left="23" w:right="23" w:firstLine="686"/>
        <w:rPr>
          <w:sz w:val="28"/>
          <w:szCs w:val="28"/>
        </w:rPr>
      </w:pPr>
      <w:r>
        <w:rPr>
          <w:sz w:val="28"/>
          <w:szCs w:val="28"/>
        </w:rPr>
        <w:t>Программа имеет 2</w:t>
      </w:r>
      <w:r w:rsidR="00CC16CC" w:rsidRPr="004A0B65">
        <w:rPr>
          <w:sz w:val="28"/>
          <w:szCs w:val="28"/>
        </w:rPr>
        <w:t xml:space="preserve"> подпрограммы. Все предусмотренные программой мероприятия выполнены. Отклонения составляют 0%.</w:t>
      </w:r>
    </w:p>
    <w:p w:rsidR="00CC16CC" w:rsidRDefault="009B1575" w:rsidP="00CC16CC">
      <w:pPr>
        <w:pStyle w:val="11"/>
        <w:shd w:val="clear" w:color="auto" w:fill="auto"/>
        <w:spacing w:before="0" w:line="240" w:lineRule="auto"/>
        <w:ind w:left="23" w:right="23" w:firstLine="547"/>
        <w:rPr>
          <w:sz w:val="28"/>
          <w:szCs w:val="28"/>
        </w:rPr>
      </w:pPr>
      <w:r>
        <w:rPr>
          <w:sz w:val="28"/>
          <w:szCs w:val="28"/>
        </w:rPr>
        <w:t>4</w:t>
      </w:r>
      <w:r w:rsidR="00CC16CC" w:rsidRPr="004A0B65">
        <w:rPr>
          <w:sz w:val="28"/>
          <w:szCs w:val="28"/>
        </w:rPr>
        <w:t xml:space="preserve">. Информация о количестве </w:t>
      </w:r>
      <w:r w:rsidR="00CC51B0">
        <w:rPr>
          <w:sz w:val="28"/>
          <w:szCs w:val="28"/>
        </w:rPr>
        <w:t>муниципальных образований округа</w:t>
      </w:r>
      <w:r w:rsidR="00CC16CC" w:rsidRPr="004A0B65">
        <w:rPr>
          <w:sz w:val="28"/>
          <w:szCs w:val="28"/>
        </w:rPr>
        <w:t>, на территории которых реализуются мероприятия муниципальной  программы.</w:t>
      </w:r>
    </w:p>
    <w:p w:rsidR="008B1B71" w:rsidRDefault="008B1B71" w:rsidP="008B1B71">
      <w:pPr>
        <w:pStyle w:val="Bodytext0"/>
        <w:shd w:val="clear" w:color="auto" w:fill="auto"/>
        <w:spacing w:before="0" w:line="240" w:lineRule="auto"/>
        <w:ind w:left="23" w:right="23" w:firstLine="686"/>
        <w:rPr>
          <w:sz w:val="28"/>
          <w:szCs w:val="28"/>
        </w:rPr>
      </w:pPr>
      <w:r>
        <w:rPr>
          <w:sz w:val="28"/>
          <w:szCs w:val="28"/>
        </w:rPr>
        <w:t xml:space="preserve">Программа реализуется в 10 общеобразовательных организациях с общим охватом </w:t>
      </w:r>
      <w:r w:rsidR="00CC51B0">
        <w:rPr>
          <w:sz w:val="28"/>
          <w:szCs w:val="28"/>
        </w:rPr>
        <w:t>1265</w:t>
      </w:r>
      <w:r>
        <w:rPr>
          <w:b/>
          <w:sz w:val="28"/>
          <w:szCs w:val="28"/>
        </w:rPr>
        <w:t xml:space="preserve"> </w:t>
      </w:r>
      <w:r w:rsidR="009B1575">
        <w:rPr>
          <w:sz w:val="28"/>
          <w:szCs w:val="28"/>
        </w:rPr>
        <w:t xml:space="preserve"> ребенка, </w:t>
      </w:r>
      <w:r>
        <w:rPr>
          <w:sz w:val="28"/>
          <w:szCs w:val="28"/>
        </w:rPr>
        <w:t>в 8-ми дошкольных образовательных о</w:t>
      </w:r>
      <w:r w:rsidR="009B1575">
        <w:rPr>
          <w:sz w:val="28"/>
          <w:szCs w:val="28"/>
        </w:rPr>
        <w:t>рганизациях</w:t>
      </w:r>
      <w:r w:rsidR="00CC51B0">
        <w:rPr>
          <w:sz w:val="28"/>
          <w:szCs w:val="28"/>
        </w:rPr>
        <w:t xml:space="preserve"> с охватом 378 детей.</w:t>
      </w:r>
    </w:p>
    <w:p w:rsidR="00CC16CC" w:rsidRPr="004A0B65" w:rsidRDefault="009B1575" w:rsidP="00CC16CC">
      <w:pPr>
        <w:pStyle w:val="11"/>
        <w:shd w:val="clear" w:color="auto" w:fill="auto"/>
        <w:tabs>
          <w:tab w:val="left" w:pos="298"/>
        </w:tabs>
        <w:spacing w:before="0" w:line="240" w:lineRule="auto"/>
        <w:ind w:left="23" w:right="20" w:firstLine="547"/>
        <w:rPr>
          <w:sz w:val="28"/>
          <w:szCs w:val="28"/>
        </w:rPr>
      </w:pPr>
      <w:r>
        <w:rPr>
          <w:sz w:val="28"/>
          <w:szCs w:val="28"/>
        </w:rPr>
        <w:t>5</w:t>
      </w:r>
      <w:r w:rsidR="00CC16CC" w:rsidRPr="004A0B65">
        <w:rPr>
          <w:sz w:val="28"/>
          <w:szCs w:val="28"/>
        </w:rPr>
        <w:t>. Информация о достигнутой экономии бюджетных расходов на выполнение работ, поставку товаров и предоставлении услуг для реализации мероприятий от проведения торгов на участие в реализации программных мероприятий и направления расходования сэкономленных средств.</w:t>
      </w:r>
    </w:p>
    <w:p w:rsidR="00CC16CC" w:rsidRPr="004A0B65" w:rsidRDefault="00CC16CC" w:rsidP="004A2BA5">
      <w:pPr>
        <w:pStyle w:val="11"/>
        <w:shd w:val="clear" w:color="auto" w:fill="auto"/>
        <w:spacing w:before="0" w:line="240" w:lineRule="auto"/>
        <w:ind w:left="23" w:firstLine="686"/>
        <w:rPr>
          <w:sz w:val="28"/>
          <w:szCs w:val="28"/>
        </w:rPr>
      </w:pPr>
      <w:r w:rsidRPr="004A0B65">
        <w:rPr>
          <w:sz w:val="28"/>
          <w:szCs w:val="28"/>
        </w:rPr>
        <w:t>Экономии не достигнуто.</w:t>
      </w:r>
    </w:p>
    <w:p w:rsidR="004A2BA5" w:rsidRDefault="009B1575" w:rsidP="004A2BA5">
      <w:pPr>
        <w:pStyle w:val="11"/>
        <w:shd w:val="clear" w:color="auto" w:fill="auto"/>
        <w:tabs>
          <w:tab w:val="left" w:pos="0"/>
        </w:tabs>
        <w:spacing w:before="0" w:line="240" w:lineRule="auto"/>
        <w:ind w:left="23" w:right="-1" w:firstLine="686"/>
        <w:rPr>
          <w:sz w:val="28"/>
          <w:szCs w:val="28"/>
        </w:rPr>
      </w:pPr>
      <w:r>
        <w:rPr>
          <w:sz w:val="28"/>
          <w:szCs w:val="28"/>
        </w:rPr>
        <w:t>6</w:t>
      </w:r>
      <w:r w:rsidR="00CC16CC" w:rsidRPr="004A0B65">
        <w:rPr>
          <w:sz w:val="28"/>
          <w:szCs w:val="28"/>
        </w:rPr>
        <w:t>. Сведения о внедрении и эффект</w:t>
      </w:r>
      <w:r w:rsidR="004A2BA5">
        <w:rPr>
          <w:sz w:val="28"/>
          <w:szCs w:val="28"/>
        </w:rPr>
        <w:t>ивности инновационных проектов.</w:t>
      </w:r>
    </w:p>
    <w:p w:rsidR="00CC16CC" w:rsidRPr="004A0B65" w:rsidRDefault="00CC16CC" w:rsidP="004A2BA5">
      <w:pPr>
        <w:pStyle w:val="11"/>
        <w:shd w:val="clear" w:color="auto" w:fill="auto"/>
        <w:tabs>
          <w:tab w:val="left" w:pos="0"/>
        </w:tabs>
        <w:spacing w:before="0" w:line="240" w:lineRule="auto"/>
        <w:ind w:left="23" w:right="-1" w:firstLine="686"/>
        <w:rPr>
          <w:sz w:val="28"/>
          <w:szCs w:val="28"/>
        </w:rPr>
      </w:pPr>
      <w:r w:rsidRPr="004A0B65">
        <w:rPr>
          <w:sz w:val="28"/>
          <w:szCs w:val="28"/>
        </w:rPr>
        <w:t>Муниципальных инновационных проектов не внедрялось.</w:t>
      </w:r>
    </w:p>
    <w:p w:rsidR="00CC16CC" w:rsidRPr="004A0B65" w:rsidRDefault="009B1575" w:rsidP="00CC16CC">
      <w:pPr>
        <w:pStyle w:val="11"/>
        <w:shd w:val="clear" w:color="auto" w:fill="auto"/>
        <w:tabs>
          <w:tab w:val="left" w:pos="414"/>
        </w:tabs>
        <w:spacing w:before="0" w:line="240" w:lineRule="auto"/>
        <w:ind w:left="20" w:right="20" w:firstLine="547"/>
        <w:rPr>
          <w:sz w:val="28"/>
          <w:szCs w:val="28"/>
        </w:rPr>
      </w:pPr>
      <w:r>
        <w:rPr>
          <w:sz w:val="28"/>
          <w:szCs w:val="28"/>
        </w:rPr>
        <w:t>7</w:t>
      </w:r>
      <w:r w:rsidR="00CC16CC" w:rsidRPr="004A0B65">
        <w:rPr>
          <w:sz w:val="28"/>
          <w:szCs w:val="28"/>
        </w:rPr>
        <w:t>. Оценка влияния фактических результатов реализации муниципальной программы на различные сферы экономики района мультипликативный эффект.</w:t>
      </w:r>
    </w:p>
    <w:p w:rsidR="00CC16CC" w:rsidRPr="00B45F03" w:rsidRDefault="00BD5864" w:rsidP="004A2BA5">
      <w:pPr>
        <w:pStyle w:val="11"/>
        <w:shd w:val="clear" w:color="auto" w:fill="auto"/>
        <w:spacing w:before="0" w:line="240" w:lineRule="auto"/>
        <w:ind w:left="20" w:right="20" w:firstLine="689"/>
        <w:rPr>
          <w:sz w:val="28"/>
          <w:szCs w:val="28"/>
        </w:rPr>
      </w:pPr>
      <w:r>
        <w:rPr>
          <w:sz w:val="28"/>
          <w:szCs w:val="28"/>
        </w:rPr>
        <w:t>За 202</w:t>
      </w:r>
      <w:r w:rsidR="00143962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CC16CC" w:rsidRPr="004A0B65">
        <w:rPr>
          <w:sz w:val="28"/>
          <w:szCs w:val="28"/>
        </w:rPr>
        <w:t xml:space="preserve"> год по каждой подпрограмме все запланированные мероприятия </w:t>
      </w:r>
      <w:r w:rsidR="00CC16CC" w:rsidRPr="00B45F03">
        <w:rPr>
          <w:sz w:val="28"/>
          <w:szCs w:val="28"/>
        </w:rPr>
        <w:t xml:space="preserve">были выполнены.  </w:t>
      </w:r>
    </w:p>
    <w:p w:rsidR="00CC16CC" w:rsidRPr="004A0B65" w:rsidRDefault="009B1575" w:rsidP="00CC16CC">
      <w:pPr>
        <w:pStyle w:val="11"/>
        <w:shd w:val="clear" w:color="auto" w:fill="auto"/>
        <w:spacing w:before="0" w:line="240" w:lineRule="auto"/>
        <w:ind w:left="20" w:right="20" w:firstLine="720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8</w:t>
      </w:r>
      <w:r w:rsidR="00CC16CC" w:rsidRPr="00C72FA1">
        <w:rPr>
          <w:sz w:val="28"/>
          <w:szCs w:val="28"/>
        </w:rPr>
        <w:t>. И</w:t>
      </w:r>
      <w:r w:rsidR="00CC16CC" w:rsidRPr="00C72FA1">
        <w:rPr>
          <w:rFonts w:eastAsia="Times New Roman"/>
          <w:sz w:val="28"/>
          <w:szCs w:val="28"/>
        </w:rPr>
        <w:t>нформация о внесенных изменениях в муниципальную программу и приведении ее в соответствие с фактической реализацией: отражение в муниципальной программе изменений нормативных правовых</w:t>
      </w:r>
      <w:r w:rsidR="00CC16CC" w:rsidRPr="004A0B65">
        <w:rPr>
          <w:rFonts w:eastAsia="Times New Roman"/>
          <w:sz w:val="28"/>
          <w:szCs w:val="28"/>
        </w:rPr>
        <w:t xml:space="preserve"> актов, в том числе региональных государственных программ, на основании которых разрабатывалась муниципальная программа, информация об исключении (включении) мероприятий, о сокращении (увеличении) объемов финансирования.</w:t>
      </w:r>
    </w:p>
    <w:p w:rsidR="00CC16CC" w:rsidRDefault="00CC16CC" w:rsidP="00CC16CC">
      <w:pPr>
        <w:pStyle w:val="11"/>
        <w:shd w:val="clear" w:color="auto" w:fill="auto"/>
        <w:tabs>
          <w:tab w:val="left" w:pos="1964"/>
          <w:tab w:val="left" w:pos="4047"/>
          <w:tab w:val="left" w:pos="6562"/>
          <w:tab w:val="left" w:pos="9246"/>
        </w:tabs>
        <w:spacing w:before="0" w:line="240" w:lineRule="auto"/>
        <w:ind w:left="23" w:right="23" w:firstLine="547"/>
        <w:rPr>
          <w:sz w:val="28"/>
          <w:szCs w:val="28"/>
        </w:rPr>
      </w:pPr>
      <w:r w:rsidRPr="004A0B65">
        <w:rPr>
          <w:sz w:val="28"/>
          <w:szCs w:val="28"/>
        </w:rPr>
        <w:t>В муниципальную программу вносились изменения по мере уточнения перечня объектов, изменений в мероприятиях, изменение в финансировании.</w:t>
      </w:r>
    </w:p>
    <w:p w:rsidR="00CC16CC" w:rsidRPr="00E950B3" w:rsidRDefault="00CC16CC" w:rsidP="00CC16CC">
      <w:pPr>
        <w:ind w:firstLine="708"/>
        <w:jc w:val="both"/>
        <w:rPr>
          <w:sz w:val="28"/>
          <w:szCs w:val="28"/>
        </w:rPr>
      </w:pPr>
      <w:r w:rsidRPr="00E950B3">
        <w:rPr>
          <w:sz w:val="28"/>
          <w:szCs w:val="28"/>
        </w:rPr>
        <w:t>Таким образом, можно сделать вывод, что</w:t>
      </w:r>
      <w:r>
        <w:rPr>
          <w:sz w:val="28"/>
          <w:szCs w:val="28"/>
        </w:rPr>
        <w:t xml:space="preserve"> целевые показатели </w:t>
      </w:r>
      <w:r w:rsidRPr="00E950B3">
        <w:rPr>
          <w:sz w:val="28"/>
          <w:szCs w:val="28"/>
        </w:rPr>
        <w:t>муниципально</w:t>
      </w:r>
      <w:r w:rsidR="00143962">
        <w:rPr>
          <w:sz w:val="28"/>
          <w:szCs w:val="28"/>
        </w:rPr>
        <w:t>й программы Кирсановского муниципального округа</w:t>
      </w:r>
      <w:r w:rsidRPr="00E950B3">
        <w:rPr>
          <w:sz w:val="28"/>
          <w:szCs w:val="28"/>
        </w:rPr>
        <w:t xml:space="preserve"> «Соц</w:t>
      </w:r>
      <w:r>
        <w:rPr>
          <w:sz w:val="28"/>
          <w:szCs w:val="28"/>
        </w:rPr>
        <w:t xml:space="preserve">иальная поддержка граждан» на </w:t>
      </w:r>
      <w:r w:rsidRPr="00E950B3">
        <w:rPr>
          <w:sz w:val="28"/>
          <w:szCs w:val="28"/>
        </w:rPr>
        <w:t>2</w:t>
      </w:r>
      <w:r>
        <w:rPr>
          <w:sz w:val="28"/>
          <w:szCs w:val="28"/>
        </w:rPr>
        <w:t>0</w:t>
      </w:r>
      <w:r w:rsidR="00143962">
        <w:rPr>
          <w:sz w:val="28"/>
          <w:szCs w:val="28"/>
        </w:rPr>
        <w:t>2</w:t>
      </w:r>
      <w:r>
        <w:rPr>
          <w:sz w:val="28"/>
          <w:szCs w:val="28"/>
        </w:rPr>
        <w:t>4-20</w:t>
      </w:r>
      <w:r w:rsidR="00967A9E">
        <w:rPr>
          <w:sz w:val="28"/>
          <w:szCs w:val="28"/>
        </w:rPr>
        <w:t>30</w:t>
      </w:r>
      <w:r w:rsidRPr="00E950B3">
        <w:rPr>
          <w:sz w:val="28"/>
          <w:szCs w:val="28"/>
        </w:rPr>
        <w:t xml:space="preserve"> годы </w:t>
      </w:r>
      <w:r>
        <w:rPr>
          <w:sz w:val="28"/>
          <w:szCs w:val="28"/>
        </w:rPr>
        <w:t xml:space="preserve">за период </w:t>
      </w:r>
      <w:r w:rsidR="004D3D06">
        <w:rPr>
          <w:sz w:val="28"/>
          <w:szCs w:val="28"/>
        </w:rPr>
        <w:t>202</w:t>
      </w:r>
      <w:r w:rsidR="00143962">
        <w:rPr>
          <w:sz w:val="28"/>
          <w:szCs w:val="28"/>
        </w:rPr>
        <w:t>4</w:t>
      </w:r>
      <w:r w:rsidR="004D3D06">
        <w:rPr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  <w:r w:rsidR="00142106">
        <w:rPr>
          <w:sz w:val="28"/>
          <w:szCs w:val="28"/>
        </w:rPr>
        <w:t>а</w:t>
      </w:r>
      <w:r>
        <w:rPr>
          <w:sz w:val="28"/>
          <w:szCs w:val="28"/>
        </w:rPr>
        <w:t xml:space="preserve"> были достигнуты в соответствии с полнотой финансирования программы.  Все мероприятия, включенные в муниципальную программу, выполнены в полном объеме.</w:t>
      </w:r>
    </w:p>
    <w:p w:rsidR="00CC16CC" w:rsidRPr="00E950B3" w:rsidRDefault="00CC16CC" w:rsidP="00CC16C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CC16CC" w:rsidRDefault="00CC16CC" w:rsidP="00CC16C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4D3D06" w:rsidRDefault="004D3D06" w:rsidP="00CC16C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4D3D06" w:rsidRDefault="004D3D06" w:rsidP="00CC16C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4D3D06" w:rsidRDefault="004D3D06" w:rsidP="00CC16C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4D3D06" w:rsidRDefault="004D3D06" w:rsidP="00CC16C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CC16CC" w:rsidRDefault="00CC16CC" w:rsidP="00CC16CC">
      <w:pPr>
        <w:pStyle w:val="11"/>
        <w:shd w:val="clear" w:color="auto" w:fill="auto"/>
        <w:tabs>
          <w:tab w:val="left" w:pos="1964"/>
          <w:tab w:val="left" w:pos="4047"/>
          <w:tab w:val="left" w:pos="6562"/>
          <w:tab w:val="left" w:pos="9246"/>
        </w:tabs>
        <w:spacing w:before="0" w:line="240" w:lineRule="auto"/>
        <w:ind w:left="23" w:right="23" w:firstLine="547"/>
        <w:rPr>
          <w:sz w:val="28"/>
          <w:szCs w:val="28"/>
        </w:rPr>
      </w:pPr>
    </w:p>
    <w:p w:rsidR="00CC16CC" w:rsidRPr="00EF5385" w:rsidRDefault="00CC16CC" w:rsidP="00CC16CC">
      <w:pPr>
        <w:jc w:val="center"/>
        <w:rPr>
          <w:b/>
          <w:sz w:val="28"/>
          <w:szCs w:val="28"/>
        </w:rPr>
      </w:pPr>
      <w:r w:rsidRPr="00EF5385">
        <w:rPr>
          <w:b/>
          <w:sz w:val="28"/>
          <w:szCs w:val="28"/>
        </w:rPr>
        <w:t xml:space="preserve">Оценка эффективности муниципальной программы </w:t>
      </w:r>
      <w:r>
        <w:rPr>
          <w:rFonts w:eastAsia="Times New Roman"/>
          <w:b/>
          <w:sz w:val="28"/>
          <w:szCs w:val="28"/>
        </w:rPr>
        <w:t xml:space="preserve">«Социальная поддержка граждан </w:t>
      </w:r>
      <w:r w:rsidR="00143962">
        <w:rPr>
          <w:b/>
          <w:sz w:val="28"/>
          <w:szCs w:val="28"/>
        </w:rPr>
        <w:t xml:space="preserve"> на 202</w:t>
      </w:r>
      <w:r>
        <w:rPr>
          <w:b/>
          <w:sz w:val="28"/>
          <w:szCs w:val="28"/>
        </w:rPr>
        <w:t>4-20</w:t>
      </w:r>
      <w:r w:rsidR="00967A9E">
        <w:rPr>
          <w:b/>
          <w:sz w:val="28"/>
          <w:szCs w:val="28"/>
        </w:rPr>
        <w:t>30</w:t>
      </w:r>
      <w:r w:rsidRPr="00EF5385">
        <w:rPr>
          <w:b/>
          <w:sz w:val="28"/>
          <w:szCs w:val="28"/>
        </w:rPr>
        <w:t xml:space="preserve"> годы»  </w:t>
      </w:r>
    </w:p>
    <w:p w:rsidR="00CC16CC" w:rsidRDefault="00CC16CC" w:rsidP="00CC16CC">
      <w:pPr>
        <w:pStyle w:val="11"/>
        <w:shd w:val="clear" w:color="auto" w:fill="auto"/>
        <w:tabs>
          <w:tab w:val="left" w:pos="1964"/>
          <w:tab w:val="left" w:pos="4047"/>
          <w:tab w:val="left" w:pos="6562"/>
          <w:tab w:val="left" w:pos="9246"/>
        </w:tabs>
        <w:spacing w:before="0" w:line="240" w:lineRule="auto"/>
        <w:ind w:left="23" w:right="23" w:firstLine="547"/>
        <w:rPr>
          <w:sz w:val="28"/>
          <w:szCs w:val="28"/>
        </w:rPr>
      </w:pPr>
    </w:p>
    <w:tbl>
      <w:tblPr>
        <w:tblStyle w:val="a4"/>
        <w:tblW w:w="0" w:type="auto"/>
        <w:tblInd w:w="23" w:type="dxa"/>
        <w:tblLook w:val="04A0"/>
      </w:tblPr>
      <w:tblGrid>
        <w:gridCol w:w="936"/>
        <w:gridCol w:w="4678"/>
        <w:gridCol w:w="3183"/>
      </w:tblGrid>
      <w:tr w:rsidR="00CC16CC" w:rsidTr="002B0FB4">
        <w:tc>
          <w:tcPr>
            <w:tcW w:w="936" w:type="dxa"/>
          </w:tcPr>
          <w:p w:rsidR="00CC16CC" w:rsidRDefault="00CC16CC" w:rsidP="002B0FB4">
            <w:pPr>
              <w:pStyle w:val="1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</w:tcPr>
          <w:p w:rsidR="00CC16CC" w:rsidRDefault="00CC16CC" w:rsidP="002B0FB4">
            <w:pPr>
              <w:pStyle w:val="1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Формулировка критерия</w:t>
            </w:r>
          </w:p>
        </w:tc>
        <w:tc>
          <w:tcPr>
            <w:tcW w:w="3183" w:type="dxa"/>
          </w:tcPr>
          <w:p w:rsidR="00CC16CC" w:rsidRDefault="00CC16CC" w:rsidP="002B0FB4">
            <w:pPr>
              <w:pStyle w:val="1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Градация критерия</w:t>
            </w:r>
          </w:p>
        </w:tc>
      </w:tr>
      <w:tr w:rsidR="00CC16CC" w:rsidTr="002B0FB4">
        <w:tc>
          <w:tcPr>
            <w:tcW w:w="8797" w:type="dxa"/>
            <w:gridSpan w:val="3"/>
          </w:tcPr>
          <w:p w:rsidR="00CC16CC" w:rsidRDefault="00CC16CC" w:rsidP="002B0FB4">
            <w:pPr>
              <w:pStyle w:val="1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8"/>
                <w:szCs w:val="28"/>
              </w:rPr>
            </w:pPr>
          </w:p>
        </w:tc>
      </w:tr>
      <w:tr w:rsidR="00CC16CC" w:rsidTr="002B0FB4">
        <w:tc>
          <w:tcPr>
            <w:tcW w:w="936" w:type="dxa"/>
          </w:tcPr>
          <w:p w:rsidR="00CC16CC" w:rsidRDefault="00CC16CC" w:rsidP="002B0FB4">
            <w:pPr>
              <w:pStyle w:val="1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8" w:type="dxa"/>
          </w:tcPr>
          <w:p w:rsidR="00CC16CC" w:rsidRDefault="00CC16CC" w:rsidP="002B0FB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Степень соответствия достигнутых в отчетном периоде индикаторов (показателей) целевым индикаторам</w:t>
            </w:r>
          </w:p>
          <w:p w:rsidR="00CC16CC" w:rsidRDefault="00CC16CC" w:rsidP="002B0FB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(показателям), утвержденным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</w:p>
          <w:p w:rsidR="00CC16CC" w:rsidRDefault="00CC16CC" w:rsidP="002B0FB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муниципальной программе,</w:t>
            </w:r>
          </w:p>
          <w:p w:rsidR="00CC16CC" w:rsidRDefault="00CC16CC" w:rsidP="002B0FB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подпрограмме муниципальной</w:t>
            </w:r>
          </w:p>
          <w:p w:rsidR="00CC16CC" w:rsidRDefault="00CC16CC" w:rsidP="002B0FB4">
            <w:pPr>
              <w:pStyle w:val="1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программы</w:t>
            </w:r>
          </w:p>
        </w:tc>
        <w:tc>
          <w:tcPr>
            <w:tcW w:w="3183" w:type="dxa"/>
          </w:tcPr>
          <w:p w:rsidR="00CC16CC" w:rsidRDefault="00CC16CC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отчетном году </w:t>
            </w:r>
            <w:proofErr w:type="gramStart"/>
            <w:r>
              <w:rPr>
                <w:sz w:val="24"/>
                <w:szCs w:val="24"/>
              </w:rPr>
              <w:t>плановое</w:t>
            </w:r>
            <w:proofErr w:type="gramEnd"/>
          </w:p>
          <w:p w:rsidR="00CC16CC" w:rsidRDefault="00CC16CC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индикаторов</w:t>
            </w:r>
          </w:p>
          <w:p w:rsidR="00CC16CC" w:rsidRDefault="00CC16CC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(показателей) целей</w:t>
            </w:r>
          </w:p>
          <w:p w:rsidR="00CC16CC" w:rsidRDefault="00CC16CC" w:rsidP="002B0FB4">
            <w:pPr>
              <w:pStyle w:val="1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выполнено более чем на 90%</w:t>
            </w:r>
          </w:p>
        </w:tc>
      </w:tr>
      <w:tr w:rsidR="00CC16CC" w:rsidTr="002B0FB4">
        <w:tc>
          <w:tcPr>
            <w:tcW w:w="936" w:type="dxa"/>
          </w:tcPr>
          <w:p w:rsidR="00CC16CC" w:rsidRDefault="00CC16CC" w:rsidP="002B0FB4">
            <w:pPr>
              <w:pStyle w:val="1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78" w:type="dxa"/>
          </w:tcPr>
          <w:p w:rsidR="00CC16CC" w:rsidRDefault="00CC16CC" w:rsidP="002B0FB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Степень выполнения </w:t>
            </w:r>
            <w:proofErr w:type="gramStart"/>
            <w:r>
              <w:rPr>
                <w:sz w:val="24"/>
                <w:szCs w:val="24"/>
              </w:rPr>
              <w:t>программных</w:t>
            </w:r>
            <w:proofErr w:type="gramEnd"/>
          </w:p>
          <w:p w:rsidR="00CC16CC" w:rsidRDefault="00CC16CC" w:rsidP="002B0FB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мероприятий (оценивается выполнение всех мероприятий муниципальной</w:t>
            </w:r>
            <w:proofErr w:type="gramEnd"/>
          </w:p>
          <w:p w:rsidR="00CC16CC" w:rsidRDefault="00CC16CC" w:rsidP="002B0FB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программы, </w:t>
            </w:r>
            <w:proofErr w:type="gramStart"/>
            <w:r>
              <w:rPr>
                <w:sz w:val="24"/>
                <w:szCs w:val="24"/>
              </w:rPr>
              <w:t>запланированных</w:t>
            </w:r>
            <w:proofErr w:type="gramEnd"/>
            <w:r>
              <w:rPr>
                <w:sz w:val="24"/>
                <w:szCs w:val="24"/>
              </w:rPr>
              <w:t xml:space="preserve"> на отчетный год, на основании степени выполнения</w:t>
            </w:r>
          </w:p>
          <w:p w:rsidR="00CC16CC" w:rsidRDefault="00CC16CC" w:rsidP="002B0FB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ожидаемого непосредственного результата каждого мероприятия и освоения финансовых ресурсов). Невыполненным</w:t>
            </w:r>
          </w:p>
          <w:p w:rsidR="00CC16CC" w:rsidRDefault="00CC16CC" w:rsidP="002B0FB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считается мероприятие, если:</w:t>
            </w:r>
          </w:p>
          <w:p w:rsidR="00CC16CC" w:rsidRDefault="00CC16CC" w:rsidP="002B0FB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отрицательное отклонение значения</w:t>
            </w:r>
          </w:p>
          <w:p w:rsidR="00CC16CC" w:rsidRDefault="00CC16CC" w:rsidP="002B0FB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показателя результата программного</w:t>
            </w:r>
          </w:p>
          <w:p w:rsidR="00CC16CC" w:rsidRDefault="00CC16CC" w:rsidP="002B0FB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превысило 20%;</w:t>
            </w:r>
          </w:p>
          <w:p w:rsidR="00CC16CC" w:rsidRDefault="00CC16CC" w:rsidP="002B0FB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отношение кассовых расходов по мероприятию из всех источников к планируемому объему, утвержденному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</w:p>
          <w:p w:rsidR="00CC16CC" w:rsidRDefault="00CC16CC" w:rsidP="002B0FB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муниципальной программе, составляет менее 80%</w:t>
            </w:r>
          </w:p>
        </w:tc>
        <w:tc>
          <w:tcPr>
            <w:tcW w:w="3183" w:type="dxa"/>
          </w:tcPr>
          <w:p w:rsidR="00CC16CC" w:rsidRDefault="00CC16CC" w:rsidP="002B0FB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В отчетном году выполнено более 90% мероприятий муниципальной программы</w:t>
            </w:r>
          </w:p>
        </w:tc>
      </w:tr>
      <w:tr w:rsidR="00CC16CC" w:rsidTr="002B0FB4">
        <w:tc>
          <w:tcPr>
            <w:tcW w:w="8797" w:type="dxa"/>
            <w:gridSpan w:val="3"/>
          </w:tcPr>
          <w:p w:rsidR="00CC16CC" w:rsidRDefault="00CC16CC" w:rsidP="002B0FB4">
            <w:pPr>
              <w:pStyle w:val="1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</w:p>
        </w:tc>
      </w:tr>
      <w:tr w:rsidR="00CC16CC" w:rsidTr="002B0FB4">
        <w:tc>
          <w:tcPr>
            <w:tcW w:w="936" w:type="dxa"/>
          </w:tcPr>
          <w:p w:rsidR="00CC16CC" w:rsidRDefault="00CC16CC" w:rsidP="002B0FB4">
            <w:pPr>
              <w:pStyle w:val="1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78" w:type="dxa"/>
          </w:tcPr>
          <w:p w:rsidR="00CC16CC" w:rsidRDefault="00CC16CC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Прирост общего объема привлеченных средств федерального бюджета, областного бюджета и внебюджетных источников по сравнению с прошлым годом (по результатам фактического</w:t>
            </w:r>
            <w:proofErr w:type="gramEnd"/>
          </w:p>
          <w:p w:rsidR="00CC16CC" w:rsidRDefault="00CC16CC" w:rsidP="002B0FB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исполнения муниципальной программы)</w:t>
            </w:r>
          </w:p>
        </w:tc>
        <w:tc>
          <w:tcPr>
            <w:tcW w:w="3183" w:type="dxa"/>
          </w:tcPr>
          <w:p w:rsidR="00CC16CC" w:rsidRDefault="00CC16CC" w:rsidP="002B0FB4">
            <w:pPr>
              <w:pStyle w:val="1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Менее 20%</w:t>
            </w:r>
          </w:p>
        </w:tc>
      </w:tr>
      <w:tr w:rsidR="00CC16CC" w:rsidTr="002B0FB4">
        <w:tc>
          <w:tcPr>
            <w:tcW w:w="936" w:type="dxa"/>
          </w:tcPr>
          <w:p w:rsidR="00CC16CC" w:rsidRDefault="00CC16CC" w:rsidP="002B0FB4">
            <w:pPr>
              <w:pStyle w:val="1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78" w:type="dxa"/>
          </w:tcPr>
          <w:p w:rsidR="00CC16CC" w:rsidRPr="00143962" w:rsidRDefault="00143962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средств </w:t>
            </w:r>
            <w:r w:rsidR="00CC16CC">
              <w:rPr>
                <w:sz w:val="24"/>
                <w:szCs w:val="24"/>
              </w:rPr>
              <w:t xml:space="preserve"> бюджета</w:t>
            </w:r>
            <w:r>
              <w:rPr>
                <w:sz w:val="24"/>
                <w:szCs w:val="24"/>
              </w:rPr>
              <w:t xml:space="preserve"> муниципального округа</w:t>
            </w:r>
            <w:r w:rsidR="00CC16CC">
              <w:rPr>
                <w:sz w:val="24"/>
                <w:szCs w:val="24"/>
              </w:rPr>
              <w:t xml:space="preserve"> в</w:t>
            </w:r>
            <w:r>
              <w:rPr>
                <w:sz w:val="24"/>
                <w:szCs w:val="24"/>
              </w:rPr>
              <w:t xml:space="preserve"> </w:t>
            </w:r>
            <w:r w:rsidR="00CC16CC">
              <w:rPr>
                <w:sz w:val="24"/>
                <w:szCs w:val="24"/>
              </w:rPr>
              <w:t>общем объеме финансового обеспечения муниципальной программы (по  результатам фактического исполнения муниципальной программы в отчетном году)</w:t>
            </w:r>
          </w:p>
        </w:tc>
        <w:tc>
          <w:tcPr>
            <w:tcW w:w="3183" w:type="dxa"/>
          </w:tcPr>
          <w:p w:rsidR="00CC16CC" w:rsidRDefault="00CC16CC" w:rsidP="00793680">
            <w:pPr>
              <w:pStyle w:val="1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От 20 до 90%  (2</w:t>
            </w:r>
            <w:r w:rsidR="00793680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%)</w:t>
            </w:r>
          </w:p>
        </w:tc>
      </w:tr>
      <w:tr w:rsidR="00CC16CC" w:rsidTr="002B0FB4">
        <w:tc>
          <w:tcPr>
            <w:tcW w:w="936" w:type="dxa"/>
          </w:tcPr>
          <w:p w:rsidR="00CC16CC" w:rsidRDefault="00CC16CC" w:rsidP="002B0FB4">
            <w:pPr>
              <w:pStyle w:val="1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78" w:type="dxa"/>
          </w:tcPr>
          <w:p w:rsidR="00CC16CC" w:rsidRDefault="00CC16CC" w:rsidP="002B0FB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Наличие внебюджетных средств в общем объеме финансового обеспечения муниципальной программы (по результатам фактического исполнения муниципальной программы в отчетном году)</w:t>
            </w:r>
          </w:p>
        </w:tc>
        <w:tc>
          <w:tcPr>
            <w:tcW w:w="3183" w:type="dxa"/>
          </w:tcPr>
          <w:p w:rsidR="00CC16CC" w:rsidRDefault="00CC16CC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обеспечение</w:t>
            </w:r>
          </w:p>
          <w:p w:rsidR="00CC16CC" w:rsidRDefault="00CC16CC" w:rsidP="002B0FB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муниципальной программы из внебюджетных источников отсутствует</w:t>
            </w:r>
          </w:p>
        </w:tc>
      </w:tr>
      <w:tr w:rsidR="00CC16CC" w:rsidTr="002B0FB4">
        <w:tc>
          <w:tcPr>
            <w:tcW w:w="936" w:type="dxa"/>
          </w:tcPr>
          <w:p w:rsidR="00CC16CC" w:rsidRDefault="00CC16CC" w:rsidP="002B0FB4">
            <w:pPr>
              <w:pStyle w:val="1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78" w:type="dxa"/>
          </w:tcPr>
          <w:p w:rsidR="00CC16CC" w:rsidRDefault="00CC16CC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средств областного и федерального бюджета в общем объеме</w:t>
            </w:r>
          </w:p>
          <w:p w:rsidR="00CC16CC" w:rsidRDefault="00CC16CC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финансового обеспечения </w:t>
            </w:r>
            <w:proofErr w:type="gramStart"/>
            <w:r>
              <w:rPr>
                <w:sz w:val="24"/>
                <w:szCs w:val="24"/>
              </w:rPr>
              <w:t>муниципальной</w:t>
            </w:r>
            <w:proofErr w:type="gramEnd"/>
          </w:p>
          <w:p w:rsidR="00CC16CC" w:rsidRDefault="00CC16CC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программы (по результатам фактического</w:t>
            </w:r>
            <w:proofErr w:type="gramEnd"/>
          </w:p>
          <w:p w:rsidR="00CC16CC" w:rsidRDefault="00CC16CC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исполнения муниципальной программы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</w:p>
          <w:p w:rsidR="00CC16CC" w:rsidRDefault="00CC16CC" w:rsidP="002B0FB4">
            <w:pPr>
              <w:pStyle w:val="1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proofErr w:type="gramStart"/>
            <w:r>
              <w:rPr>
                <w:sz w:val="24"/>
                <w:szCs w:val="24"/>
              </w:rPr>
              <w:t>отчетном году)</w:t>
            </w:r>
            <w:proofErr w:type="gramEnd"/>
          </w:p>
        </w:tc>
        <w:tc>
          <w:tcPr>
            <w:tcW w:w="3183" w:type="dxa"/>
          </w:tcPr>
          <w:p w:rsidR="00CC16CC" w:rsidRDefault="00CC16CC" w:rsidP="00793680">
            <w:pPr>
              <w:pStyle w:val="1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lastRenderedPageBreak/>
              <w:t>От 5% и более  (</w:t>
            </w:r>
            <w:r w:rsidR="00793680">
              <w:rPr>
                <w:sz w:val="24"/>
                <w:szCs w:val="24"/>
              </w:rPr>
              <w:t>80</w:t>
            </w:r>
            <w:r>
              <w:rPr>
                <w:sz w:val="24"/>
                <w:szCs w:val="24"/>
              </w:rPr>
              <w:t>%)</w:t>
            </w:r>
          </w:p>
        </w:tc>
      </w:tr>
      <w:tr w:rsidR="00793680" w:rsidTr="002B0FB4">
        <w:tc>
          <w:tcPr>
            <w:tcW w:w="936" w:type="dxa"/>
          </w:tcPr>
          <w:p w:rsidR="00793680" w:rsidRDefault="00793680" w:rsidP="002B0FB4">
            <w:pPr>
              <w:pStyle w:val="1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4678" w:type="dxa"/>
          </w:tcPr>
          <w:p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Достижение экономии бюджетных расходов на выполнение работ, поставку товаров и предоставление услуг </w:t>
            </w:r>
            <w:proofErr w:type="gramStart"/>
            <w:r>
              <w:rPr>
                <w:sz w:val="24"/>
                <w:szCs w:val="24"/>
              </w:rPr>
              <w:t>для</w:t>
            </w:r>
            <w:proofErr w:type="gramEnd"/>
          </w:p>
          <w:p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реализации программных мероприятий </w:t>
            </w:r>
            <w:proofErr w:type="gramStart"/>
            <w:r>
              <w:rPr>
                <w:sz w:val="24"/>
                <w:szCs w:val="24"/>
              </w:rPr>
              <w:t>от</w:t>
            </w:r>
            <w:proofErr w:type="gramEnd"/>
          </w:p>
          <w:p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проведения торгов (конкурсов) </w:t>
            </w:r>
            <w:proofErr w:type="gramStart"/>
            <w:r>
              <w:rPr>
                <w:sz w:val="24"/>
                <w:szCs w:val="24"/>
              </w:rPr>
              <w:t>на</w:t>
            </w:r>
            <w:proofErr w:type="gramEnd"/>
          </w:p>
          <w:p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в реализации </w:t>
            </w:r>
            <w:proofErr w:type="gramStart"/>
            <w:r>
              <w:rPr>
                <w:sz w:val="24"/>
                <w:szCs w:val="24"/>
              </w:rPr>
              <w:t>программных</w:t>
            </w:r>
            <w:proofErr w:type="gramEnd"/>
          </w:p>
          <w:p w:rsidR="00793680" w:rsidRDefault="00793680" w:rsidP="002B0FB4">
            <w:pPr>
              <w:pStyle w:val="1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мероприятий</w:t>
            </w:r>
          </w:p>
        </w:tc>
        <w:tc>
          <w:tcPr>
            <w:tcW w:w="3183" w:type="dxa"/>
          </w:tcPr>
          <w:p w:rsidR="00793680" w:rsidRPr="00535C36" w:rsidRDefault="00793680" w:rsidP="005856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35C36">
              <w:rPr>
                <w:sz w:val="24"/>
                <w:szCs w:val="24"/>
              </w:rPr>
              <w:t>В отчетном году торги не проводились</w:t>
            </w:r>
          </w:p>
        </w:tc>
      </w:tr>
      <w:tr w:rsidR="00793680" w:rsidTr="002B0FB4">
        <w:tc>
          <w:tcPr>
            <w:tcW w:w="8797" w:type="dxa"/>
            <w:gridSpan w:val="3"/>
          </w:tcPr>
          <w:p w:rsidR="00793680" w:rsidRDefault="00793680" w:rsidP="002B0FB4">
            <w:pPr>
              <w:pStyle w:val="1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</w:p>
        </w:tc>
      </w:tr>
      <w:tr w:rsidR="00793680" w:rsidTr="002B0FB4">
        <w:tc>
          <w:tcPr>
            <w:tcW w:w="936" w:type="dxa"/>
          </w:tcPr>
          <w:p w:rsidR="00793680" w:rsidRDefault="00793680" w:rsidP="002B0FB4">
            <w:pPr>
              <w:pStyle w:val="1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78" w:type="dxa"/>
          </w:tcPr>
          <w:p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Динамика целевых показателей и индикаторов в зависимости </w:t>
            </w:r>
            <w:proofErr w:type="gramStart"/>
            <w:r>
              <w:rPr>
                <w:sz w:val="24"/>
                <w:szCs w:val="24"/>
              </w:rPr>
              <w:t>от</w:t>
            </w:r>
            <w:proofErr w:type="gramEnd"/>
          </w:p>
          <w:p w:rsidR="00793680" w:rsidRDefault="00A439BD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уровня расходов </w:t>
            </w:r>
            <w:r w:rsidR="00793680">
              <w:rPr>
                <w:sz w:val="24"/>
                <w:szCs w:val="24"/>
              </w:rPr>
              <w:t xml:space="preserve"> бюджета</w:t>
            </w:r>
            <w:r>
              <w:rPr>
                <w:sz w:val="24"/>
                <w:szCs w:val="24"/>
              </w:rPr>
              <w:t xml:space="preserve"> муниципального округа</w:t>
            </w:r>
          </w:p>
          <w:p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(под уровнем расходов подразумевается</w:t>
            </w:r>
            <w:proofErr w:type="gramEnd"/>
          </w:p>
          <w:p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сравнение кассового исполнения и объема,</w:t>
            </w:r>
          </w:p>
          <w:p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запланированного в муниципальной</w:t>
            </w:r>
          </w:p>
          <w:p w:rsidR="00793680" w:rsidRDefault="00793680" w:rsidP="002B0FB4">
            <w:pPr>
              <w:pStyle w:val="1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программе)</w:t>
            </w:r>
          </w:p>
        </w:tc>
        <w:tc>
          <w:tcPr>
            <w:tcW w:w="3183" w:type="dxa"/>
          </w:tcPr>
          <w:p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положительной динамики 90% и более</w:t>
            </w:r>
          </w:p>
          <w:p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целевых показателей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</w:p>
          <w:p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соответствии с </w:t>
            </w:r>
            <w:proofErr w:type="gramStart"/>
            <w:r>
              <w:rPr>
                <w:sz w:val="24"/>
                <w:szCs w:val="24"/>
              </w:rPr>
              <w:t>плановыми</w:t>
            </w:r>
            <w:proofErr w:type="gramEnd"/>
          </w:p>
          <w:p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параметрами, </w:t>
            </w:r>
          </w:p>
          <w:p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предусмотренным</w:t>
            </w:r>
          </w:p>
          <w:p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в муниципальной</w:t>
            </w:r>
          </w:p>
          <w:p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программе, подпрограммах</w:t>
            </w:r>
          </w:p>
          <w:p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муниципальной программы</w:t>
            </w:r>
          </w:p>
          <w:p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>
              <w:rPr>
                <w:sz w:val="28"/>
                <w:szCs w:val="28"/>
              </w:rPr>
              <w:t>(</w:t>
            </w:r>
            <w:r>
              <w:rPr>
                <w:sz w:val="24"/>
                <w:szCs w:val="24"/>
              </w:rPr>
              <w:t>при сохранении уровня</w:t>
            </w:r>
            <w:proofErr w:type="gramEnd"/>
          </w:p>
          <w:p w:rsidR="00793680" w:rsidRDefault="00793680" w:rsidP="002B0FB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расходов)</w:t>
            </w:r>
          </w:p>
        </w:tc>
      </w:tr>
      <w:tr w:rsidR="00793680" w:rsidTr="002B0FB4">
        <w:tc>
          <w:tcPr>
            <w:tcW w:w="936" w:type="dxa"/>
          </w:tcPr>
          <w:p w:rsidR="00793680" w:rsidRDefault="00793680" w:rsidP="002B0FB4">
            <w:pPr>
              <w:pStyle w:val="1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678" w:type="dxa"/>
          </w:tcPr>
          <w:p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Динамика целевых показателей и индикаторов в зависимости от уровня расходов из всех источников финансирования, за исключением</w:t>
            </w:r>
          </w:p>
          <w:p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gramStart"/>
            <w:r w:rsidR="00A439BD"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юджета</w:t>
            </w:r>
            <w:r w:rsidR="00A439BD">
              <w:rPr>
                <w:sz w:val="24"/>
                <w:szCs w:val="24"/>
              </w:rPr>
              <w:t xml:space="preserve"> муниципального округа</w:t>
            </w:r>
            <w:r>
              <w:rPr>
                <w:sz w:val="24"/>
                <w:szCs w:val="24"/>
              </w:rPr>
              <w:t xml:space="preserve"> (под уровнем</w:t>
            </w:r>
            <w:proofErr w:type="gramEnd"/>
          </w:p>
          <w:p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расходов подразумевается сравнение кассового исполнения и объема,</w:t>
            </w:r>
          </w:p>
          <w:p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запланированного в муниципальной</w:t>
            </w:r>
          </w:p>
          <w:p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программе, из всех источников</w:t>
            </w:r>
          </w:p>
          <w:p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финансирования, за исключением</w:t>
            </w:r>
          </w:p>
          <w:p w:rsidR="00793680" w:rsidRDefault="00793680" w:rsidP="00A439BD">
            <w:pPr>
              <w:pStyle w:val="1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 бюджета</w:t>
            </w:r>
            <w:r w:rsidR="00A439BD">
              <w:rPr>
                <w:sz w:val="24"/>
                <w:szCs w:val="24"/>
              </w:rPr>
              <w:t xml:space="preserve"> муниципального округа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3183" w:type="dxa"/>
          </w:tcPr>
          <w:p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положительной динамики 90% и более</w:t>
            </w:r>
          </w:p>
          <w:p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целевых показателей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</w:p>
          <w:p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соответствии с </w:t>
            </w:r>
            <w:proofErr w:type="gramStart"/>
            <w:r>
              <w:rPr>
                <w:sz w:val="24"/>
                <w:szCs w:val="24"/>
              </w:rPr>
              <w:t>плановыми</w:t>
            </w:r>
            <w:proofErr w:type="gramEnd"/>
          </w:p>
          <w:p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параметрами, </w:t>
            </w:r>
          </w:p>
          <w:p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предусмотренным</w:t>
            </w:r>
          </w:p>
          <w:p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в муниципальной</w:t>
            </w:r>
          </w:p>
          <w:p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программе, подпрограммах</w:t>
            </w:r>
          </w:p>
          <w:p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муниципальной программы</w:t>
            </w:r>
          </w:p>
          <w:p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>
              <w:rPr>
                <w:sz w:val="28"/>
                <w:szCs w:val="28"/>
              </w:rPr>
              <w:t>(</w:t>
            </w:r>
            <w:r>
              <w:rPr>
                <w:sz w:val="24"/>
                <w:szCs w:val="24"/>
              </w:rPr>
              <w:t>при сохранении уровня</w:t>
            </w:r>
            <w:proofErr w:type="gramEnd"/>
          </w:p>
          <w:p w:rsidR="00793680" w:rsidRDefault="00793680" w:rsidP="002B0FB4">
            <w:pPr>
              <w:pStyle w:val="1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расходов)</w:t>
            </w:r>
          </w:p>
        </w:tc>
      </w:tr>
      <w:tr w:rsidR="00793680" w:rsidTr="002B0FB4">
        <w:tc>
          <w:tcPr>
            <w:tcW w:w="8797" w:type="dxa"/>
            <w:gridSpan w:val="3"/>
          </w:tcPr>
          <w:p w:rsidR="00793680" w:rsidRDefault="00793680" w:rsidP="002B0FB4">
            <w:pPr>
              <w:pStyle w:val="1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</w:p>
        </w:tc>
      </w:tr>
      <w:tr w:rsidR="00A439BD" w:rsidTr="002B0FB4">
        <w:tc>
          <w:tcPr>
            <w:tcW w:w="936" w:type="dxa"/>
          </w:tcPr>
          <w:p w:rsidR="00A439BD" w:rsidRDefault="00A439BD" w:rsidP="002B0FB4">
            <w:pPr>
              <w:pStyle w:val="1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678" w:type="dxa"/>
          </w:tcPr>
          <w:p w:rsidR="00A439BD" w:rsidRDefault="00A439BD" w:rsidP="003425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Количество изменений, внесенных в муниципальную программу за отчетный год (принимается к оценке количество утвержденных постановлений администрации муниципального округа о внесении изменений, за исключением изменений,</w:t>
            </w:r>
            <w:proofErr w:type="gramEnd"/>
          </w:p>
          <w:p w:rsidR="00A439BD" w:rsidRDefault="00A439BD" w:rsidP="003425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внесенных на основании </w:t>
            </w:r>
            <w:r w:rsidRPr="004D5BA6">
              <w:rPr>
                <w:sz w:val="24"/>
                <w:szCs w:val="24"/>
              </w:rPr>
              <w:t>Решения Совета  депутатов Кирсановского муниципального округа «О  бюджете муниципального округа на очередной финансовый год и на плановый период»</w:t>
            </w:r>
            <w:r>
              <w:rPr>
                <w:sz w:val="24"/>
                <w:szCs w:val="24"/>
              </w:rPr>
              <w:t xml:space="preserve"> и</w:t>
            </w:r>
          </w:p>
          <w:p w:rsidR="00A439BD" w:rsidRDefault="00A439BD" w:rsidP="0034256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изменений в нее, или требований, установленных федеральными и областными органами власти</w:t>
            </w:r>
          </w:p>
        </w:tc>
        <w:tc>
          <w:tcPr>
            <w:tcW w:w="3183" w:type="dxa"/>
          </w:tcPr>
          <w:p w:rsidR="00A439BD" w:rsidRPr="00020580" w:rsidRDefault="00A439BD" w:rsidP="00342562">
            <w:pPr>
              <w:pStyle w:val="Bodytext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left"/>
              <w:rPr>
                <w:sz w:val="24"/>
                <w:szCs w:val="24"/>
              </w:rPr>
            </w:pPr>
            <w:r w:rsidRPr="00020580">
              <w:rPr>
                <w:sz w:val="24"/>
                <w:szCs w:val="24"/>
              </w:rPr>
              <w:t xml:space="preserve">Изменения, внесенные на основании </w:t>
            </w:r>
            <w:r w:rsidRPr="004D5BA6">
              <w:rPr>
                <w:sz w:val="24"/>
                <w:szCs w:val="24"/>
              </w:rPr>
              <w:t xml:space="preserve">Решения Совета  депутатов Кирсановского муниципального округа </w:t>
            </w:r>
            <w:r>
              <w:rPr>
                <w:sz w:val="24"/>
                <w:szCs w:val="24"/>
              </w:rPr>
              <w:t>от 14</w:t>
            </w:r>
            <w:r w:rsidRPr="004D5BA6">
              <w:rPr>
                <w:sz w:val="24"/>
                <w:szCs w:val="24"/>
              </w:rPr>
              <w:t>.12.202</w:t>
            </w:r>
            <w:r>
              <w:rPr>
                <w:sz w:val="24"/>
                <w:szCs w:val="24"/>
              </w:rPr>
              <w:t>3</w:t>
            </w:r>
            <w:r w:rsidRPr="004D5BA6">
              <w:rPr>
                <w:sz w:val="24"/>
                <w:szCs w:val="24"/>
              </w:rPr>
              <w:t xml:space="preserve"> года № </w:t>
            </w:r>
            <w:r>
              <w:rPr>
                <w:sz w:val="24"/>
                <w:szCs w:val="24"/>
              </w:rPr>
              <w:t xml:space="preserve">114  «О </w:t>
            </w:r>
            <w:r w:rsidRPr="004D5BA6">
              <w:rPr>
                <w:sz w:val="24"/>
                <w:szCs w:val="24"/>
              </w:rPr>
              <w:t xml:space="preserve"> бюджете</w:t>
            </w:r>
            <w:r>
              <w:rPr>
                <w:sz w:val="24"/>
                <w:szCs w:val="24"/>
              </w:rPr>
              <w:t xml:space="preserve"> Кирсановского муниципального округа </w:t>
            </w:r>
            <w:r w:rsidRPr="004D5BA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Тамбовской области </w:t>
            </w:r>
            <w:r w:rsidRPr="004D5BA6">
              <w:rPr>
                <w:sz w:val="24"/>
                <w:szCs w:val="24"/>
              </w:rPr>
              <w:t>на 2024 год и на плановый период 2025 и 2026 годов»</w:t>
            </w:r>
            <w:r w:rsidRPr="00020580">
              <w:rPr>
                <w:sz w:val="24"/>
                <w:szCs w:val="24"/>
              </w:rPr>
              <w:t xml:space="preserve"> соответствуют требованиям установленного Порядка разработки, утверждения и реализации муниципальных программ Кирсановского </w:t>
            </w:r>
            <w:r>
              <w:rPr>
                <w:sz w:val="24"/>
                <w:szCs w:val="24"/>
              </w:rPr>
              <w:t>муниципального округа</w:t>
            </w:r>
          </w:p>
        </w:tc>
      </w:tr>
      <w:tr w:rsidR="00793680" w:rsidTr="002B0FB4">
        <w:tc>
          <w:tcPr>
            <w:tcW w:w="936" w:type="dxa"/>
          </w:tcPr>
          <w:p w:rsidR="00793680" w:rsidRDefault="00793680" w:rsidP="002B0FB4">
            <w:pPr>
              <w:pStyle w:val="1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4678" w:type="dxa"/>
          </w:tcPr>
          <w:p w:rsidR="00793680" w:rsidRDefault="00793680" w:rsidP="002B0FB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Качество изменений, внесенных в муниципальную программу за отчетный год</w:t>
            </w:r>
          </w:p>
        </w:tc>
        <w:tc>
          <w:tcPr>
            <w:tcW w:w="3183" w:type="dxa"/>
          </w:tcPr>
          <w:p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Изменения соответствуют</w:t>
            </w:r>
          </w:p>
          <w:p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требованиям </w:t>
            </w:r>
            <w:proofErr w:type="gramStart"/>
            <w:r>
              <w:rPr>
                <w:sz w:val="24"/>
                <w:szCs w:val="24"/>
              </w:rPr>
              <w:t>установленного</w:t>
            </w:r>
            <w:proofErr w:type="gramEnd"/>
          </w:p>
          <w:p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Порядка разработки, утверждения и реализации</w:t>
            </w:r>
          </w:p>
          <w:p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муниципальных программ</w:t>
            </w:r>
          </w:p>
          <w:p w:rsidR="00793680" w:rsidRDefault="00793680" w:rsidP="002B0FB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Кирсановского района</w:t>
            </w:r>
          </w:p>
        </w:tc>
      </w:tr>
      <w:tr w:rsidR="00793680" w:rsidTr="002B0FB4">
        <w:tc>
          <w:tcPr>
            <w:tcW w:w="936" w:type="dxa"/>
          </w:tcPr>
          <w:p w:rsidR="00793680" w:rsidRDefault="00793680" w:rsidP="002B0FB4">
            <w:pPr>
              <w:pStyle w:val="1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678" w:type="dxa"/>
          </w:tcPr>
          <w:p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Ведение и предоставление отчетности о реализации муниципальной программы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</w:p>
          <w:p w:rsidR="00793680" w:rsidRDefault="00793680" w:rsidP="002B0FB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>
              <w:rPr>
                <w:sz w:val="24"/>
                <w:szCs w:val="24"/>
              </w:rPr>
              <w:t>соответствии</w:t>
            </w:r>
            <w:proofErr w:type="gramEnd"/>
            <w:r>
              <w:rPr>
                <w:sz w:val="24"/>
                <w:szCs w:val="24"/>
              </w:rPr>
              <w:t xml:space="preserve"> с установленными требованиями и сроками</w:t>
            </w:r>
          </w:p>
        </w:tc>
        <w:tc>
          <w:tcPr>
            <w:tcW w:w="3183" w:type="dxa"/>
          </w:tcPr>
          <w:p w:rsidR="00793680" w:rsidRDefault="00793680" w:rsidP="002B0FB4">
            <w:pPr>
              <w:pStyle w:val="1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Соответствует</w:t>
            </w:r>
          </w:p>
        </w:tc>
      </w:tr>
      <w:tr w:rsidR="00793680" w:rsidTr="002B0FB4">
        <w:tc>
          <w:tcPr>
            <w:tcW w:w="936" w:type="dxa"/>
          </w:tcPr>
          <w:p w:rsidR="00793680" w:rsidRDefault="00793680" w:rsidP="002B0FB4">
            <w:pPr>
              <w:pStyle w:val="1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4678" w:type="dxa"/>
          </w:tcPr>
          <w:p w:rsidR="00793680" w:rsidRDefault="00793680" w:rsidP="002B0FB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Организация </w:t>
            </w:r>
            <w:proofErr w:type="gramStart"/>
            <w:r>
              <w:rPr>
                <w:sz w:val="24"/>
                <w:szCs w:val="24"/>
              </w:rPr>
              <w:t>контроля за</w:t>
            </w:r>
            <w:proofErr w:type="gramEnd"/>
            <w:r>
              <w:rPr>
                <w:sz w:val="24"/>
                <w:szCs w:val="24"/>
              </w:rPr>
              <w:t xml:space="preserve"> исполнением муниципальной программы</w:t>
            </w:r>
          </w:p>
        </w:tc>
        <w:tc>
          <w:tcPr>
            <w:tcW w:w="3183" w:type="dxa"/>
          </w:tcPr>
          <w:p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Проведены все закупки товаров, работ и услуг,</w:t>
            </w:r>
          </w:p>
          <w:p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необходимые для реализации мероприятий</w:t>
            </w:r>
            <w:proofErr w:type="gramEnd"/>
          </w:p>
          <w:p w:rsidR="00793680" w:rsidRDefault="00793680" w:rsidP="002B0FB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муниципальной программы в отчетном году, в соответствии с планом-графиком размещения  заказов</w:t>
            </w:r>
          </w:p>
        </w:tc>
      </w:tr>
      <w:tr w:rsidR="00793680" w:rsidTr="002B0FB4">
        <w:tc>
          <w:tcPr>
            <w:tcW w:w="936" w:type="dxa"/>
          </w:tcPr>
          <w:p w:rsidR="00793680" w:rsidRDefault="00793680" w:rsidP="002B0FB4">
            <w:pPr>
              <w:pStyle w:val="1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4678" w:type="dxa"/>
          </w:tcPr>
          <w:p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Доступность информации о реализации муниципальной программы:</w:t>
            </w:r>
          </w:p>
          <w:p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размещение установленной отчетной полугодовой и годовой информации в сети «Интернет»;</w:t>
            </w:r>
          </w:p>
          <w:p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отражение информации о ходе реализации муниципальной программы в средствах массовой информации (при взаимодействии со СМИ);</w:t>
            </w:r>
          </w:p>
          <w:p w:rsidR="00793680" w:rsidRDefault="00793680" w:rsidP="002B0FB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>
              <w:rPr>
                <w:sz w:val="24"/>
                <w:szCs w:val="24"/>
              </w:rPr>
              <w:t>3. обсуждение реализации муниципальной программы на заседаниях иных  совещательных органов)</w:t>
            </w:r>
            <w:proofErr w:type="gramEnd"/>
          </w:p>
        </w:tc>
        <w:tc>
          <w:tcPr>
            <w:tcW w:w="3183" w:type="dxa"/>
          </w:tcPr>
          <w:p w:rsidR="00793680" w:rsidRDefault="00793680" w:rsidP="002B0FB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Первый и третий факторы</w:t>
            </w:r>
          </w:p>
        </w:tc>
      </w:tr>
      <w:tr w:rsidR="00793680" w:rsidTr="002B0FB4">
        <w:tc>
          <w:tcPr>
            <w:tcW w:w="936" w:type="dxa"/>
          </w:tcPr>
          <w:p w:rsidR="00793680" w:rsidRDefault="00793680" w:rsidP="002B0FB4">
            <w:pPr>
              <w:pStyle w:val="1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4678" w:type="dxa"/>
          </w:tcPr>
          <w:p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Применение мер государственного и правового регулирования в реализации</w:t>
            </w:r>
          </w:p>
          <w:p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муниципальной программы:</w:t>
            </w:r>
          </w:p>
          <w:p w:rsidR="00793680" w:rsidRDefault="00793680" w:rsidP="002B0F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сформирована вся нормативная правовая база реализации муниципальной программы;</w:t>
            </w:r>
          </w:p>
          <w:p w:rsidR="00793680" w:rsidRDefault="00793680" w:rsidP="002B0FB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2. сформированная нормативная правовая база реализовывалась в отчетном году</w:t>
            </w:r>
          </w:p>
        </w:tc>
        <w:tc>
          <w:tcPr>
            <w:tcW w:w="3183" w:type="dxa"/>
          </w:tcPr>
          <w:p w:rsidR="00793680" w:rsidRDefault="00793680" w:rsidP="002B0FB4">
            <w:pPr>
              <w:pStyle w:val="11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Все факторы</w:t>
            </w:r>
          </w:p>
        </w:tc>
      </w:tr>
    </w:tbl>
    <w:p w:rsidR="00CC16CC" w:rsidRPr="004A0B65" w:rsidRDefault="00CC16CC" w:rsidP="00CC16CC">
      <w:pPr>
        <w:pStyle w:val="11"/>
        <w:shd w:val="clear" w:color="auto" w:fill="auto"/>
        <w:tabs>
          <w:tab w:val="left" w:pos="1964"/>
          <w:tab w:val="left" w:pos="4047"/>
          <w:tab w:val="left" w:pos="6562"/>
          <w:tab w:val="left" w:pos="9246"/>
        </w:tabs>
        <w:spacing w:before="0" w:line="240" w:lineRule="auto"/>
        <w:ind w:left="23" w:right="23" w:firstLine="547"/>
        <w:rPr>
          <w:sz w:val="28"/>
          <w:szCs w:val="28"/>
        </w:rPr>
      </w:pPr>
    </w:p>
    <w:p w:rsidR="00CC16CC" w:rsidRDefault="00CC16CC" w:rsidP="00E9471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E9471A" w:rsidRDefault="00E9471A" w:rsidP="00E9471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9D1DAB" w:rsidRDefault="009D1DAB" w:rsidP="009D1DAB">
      <w:pPr>
        <w:jc w:val="center"/>
        <w:rPr>
          <w:sz w:val="28"/>
          <w:szCs w:val="28"/>
        </w:rPr>
      </w:pPr>
    </w:p>
    <w:sectPr w:rsidR="009D1DAB" w:rsidSect="004B4A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1DAB"/>
    <w:rsid w:val="00067370"/>
    <w:rsid w:val="00086202"/>
    <w:rsid w:val="001056AF"/>
    <w:rsid w:val="00142106"/>
    <w:rsid w:val="00143962"/>
    <w:rsid w:val="001A01AF"/>
    <w:rsid w:val="001A340D"/>
    <w:rsid w:val="001E1B1B"/>
    <w:rsid w:val="001F38B5"/>
    <w:rsid w:val="0020495C"/>
    <w:rsid w:val="00240E1F"/>
    <w:rsid w:val="00317DF3"/>
    <w:rsid w:val="003905C0"/>
    <w:rsid w:val="00397ED9"/>
    <w:rsid w:val="003E483D"/>
    <w:rsid w:val="00403ABF"/>
    <w:rsid w:val="00436F9A"/>
    <w:rsid w:val="00454CF5"/>
    <w:rsid w:val="004929C3"/>
    <w:rsid w:val="004A2BA5"/>
    <w:rsid w:val="004B4A0E"/>
    <w:rsid w:val="004D300F"/>
    <w:rsid w:val="004D3D06"/>
    <w:rsid w:val="004E3EF9"/>
    <w:rsid w:val="004E625C"/>
    <w:rsid w:val="005220DE"/>
    <w:rsid w:val="005365B5"/>
    <w:rsid w:val="0054746F"/>
    <w:rsid w:val="005A721E"/>
    <w:rsid w:val="005B382F"/>
    <w:rsid w:val="0060420C"/>
    <w:rsid w:val="0069424A"/>
    <w:rsid w:val="006B2879"/>
    <w:rsid w:val="006C5345"/>
    <w:rsid w:val="00735981"/>
    <w:rsid w:val="00793680"/>
    <w:rsid w:val="007E6146"/>
    <w:rsid w:val="007F3A1A"/>
    <w:rsid w:val="00821ABB"/>
    <w:rsid w:val="00843921"/>
    <w:rsid w:val="008839AA"/>
    <w:rsid w:val="0089571F"/>
    <w:rsid w:val="008B1B71"/>
    <w:rsid w:val="008F7D11"/>
    <w:rsid w:val="00954B58"/>
    <w:rsid w:val="009577E5"/>
    <w:rsid w:val="00967A9E"/>
    <w:rsid w:val="009A6591"/>
    <w:rsid w:val="009B1575"/>
    <w:rsid w:val="009C07F2"/>
    <w:rsid w:val="009D1DAB"/>
    <w:rsid w:val="00A14120"/>
    <w:rsid w:val="00A439BD"/>
    <w:rsid w:val="00B079AB"/>
    <w:rsid w:val="00B65ADF"/>
    <w:rsid w:val="00B83940"/>
    <w:rsid w:val="00B90B02"/>
    <w:rsid w:val="00BD5864"/>
    <w:rsid w:val="00CC16CC"/>
    <w:rsid w:val="00CC51B0"/>
    <w:rsid w:val="00D829B1"/>
    <w:rsid w:val="00D834A4"/>
    <w:rsid w:val="00DA44C7"/>
    <w:rsid w:val="00E42ED2"/>
    <w:rsid w:val="00E449D5"/>
    <w:rsid w:val="00E86174"/>
    <w:rsid w:val="00E9471A"/>
    <w:rsid w:val="00EA24D8"/>
    <w:rsid w:val="00EB5614"/>
    <w:rsid w:val="00F51A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DAB"/>
    <w:pPr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9424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D1DAB"/>
    <w:pPr>
      <w:spacing w:before="100" w:beforeAutospacing="1" w:after="100" w:afterAutospacing="1"/>
    </w:pPr>
    <w:rPr>
      <w:rFonts w:eastAsia="Times New Roman"/>
    </w:rPr>
  </w:style>
  <w:style w:type="character" w:customStyle="1" w:styleId="Bodytext">
    <w:name w:val="Body text_"/>
    <w:basedOn w:val="a0"/>
    <w:link w:val="11"/>
    <w:uiPriority w:val="99"/>
    <w:rsid w:val="00CC16CC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CC16CC"/>
    <w:pPr>
      <w:shd w:val="clear" w:color="auto" w:fill="FFFFFF"/>
      <w:spacing w:before="180" w:line="322" w:lineRule="exact"/>
      <w:jc w:val="both"/>
    </w:pPr>
    <w:rPr>
      <w:rFonts w:eastAsiaTheme="minorHAnsi"/>
      <w:sz w:val="27"/>
      <w:szCs w:val="27"/>
      <w:lang w:eastAsia="en-US"/>
    </w:rPr>
  </w:style>
  <w:style w:type="table" w:styleId="a4">
    <w:name w:val="Table Grid"/>
    <w:basedOn w:val="a1"/>
    <w:uiPriority w:val="59"/>
    <w:rsid w:val="00CC16C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69424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5">
    <w:name w:val="Цветовое выделение"/>
    <w:uiPriority w:val="99"/>
    <w:rsid w:val="0069424A"/>
    <w:rPr>
      <w:b/>
      <w:bCs/>
      <w:color w:val="26282F"/>
      <w:sz w:val="26"/>
      <w:szCs w:val="26"/>
    </w:rPr>
  </w:style>
  <w:style w:type="paragraph" w:customStyle="1" w:styleId="a6">
    <w:name w:val="Нормальный (таблица)"/>
    <w:basedOn w:val="a"/>
    <w:next w:val="a"/>
    <w:uiPriority w:val="99"/>
    <w:rsid w:val="0069424A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</w:rPr>
  </w:style>
  <w:style w:type="paragraph" w:customStyle="1" w:styleId="Bodytext0">
    <w:name w:val="Body text"/>
    <w:basedOn w:val="a"/>
    <w:rsid w:val="00EB5614"/>
    <w:pPr>
      <w:shd w:val="clear" w:color="auto" w:fill="FFFFFF"/>
      <w:spacing w:before="180" w:line="322" w:lineRule="exact"/>
      <w:jc w:val="both"/>
    </w:pPr>
    <w:rPr>
      <w:rFonts w:eastAsiaTheme="minorEastAsia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90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6AF7D-7A80-4523-842A-C8F1EB244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5</Pages>
  <Words>1505</Words>
  <Characters>8582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Архитектор5</dc:creator>
  <cp:lastModifiedBy>obrazzam</cp:lastModifiedBy>
  <cp:revision>52</cp:revision>
  <cp:lastPrinted>2021-02-18T06:17:00Z</cp:lastPrinted>
  <dcterms:created xsi:type="dcterms:W3CDTF">2020-02-20T13:27:00Z</dcterms:created>
  <dcterms:modified xsi:type="dcterms:W3CDTF">2025-03-03T07:00:00Z</dcterms:modified>
</cp:coreProperties>
</file>