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9E276" w14:textId="77777777" w:rsidR="004412A6" w:rsidRPr="004412A6" w:rsidRDefault="004412A6" w:rsidP="004412A6">
      <w:pPr>
        <w:pStyle w:val="ConsPlusNonformat"/>
        <w:spacing w:before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2A6">
        <w:rPr>
          <w:rFonts w:ascii="Times New Roman" w:hAnsi="Times New Roman" w:cs="Times New Roman"/>
          <w:b/>
          <w:sz w:val="24"/>
          <w:szCs w:val="24"/>
        </w:rPr>
        <w:t xml:space="preserve">Материалы разработаны Министерством </w:t>
      </w:r>
      <w:proofErr w:type="gramStart"/>
      <w:r w:rsidRPr="004412A6">
        <w:rPr>
          <w:rFonts w:ascii="Times New Roman" w:hAnsi="Times New Roman" w:cs="Times New Roman"/>
          <w:b/>
          <w:sz w:val="24"/>
          <w:szCs w:val="24"/>
        </w:rPr>
        <w:t>экономического</w:t>
      </w:r>
      <w:proofErr w:type="gramEnd"/>
      <w:r w:rsidRPr="004412A6">
        <w:rPr>
          <w:rFonts w:ascii="Times New Roman" w:hAnsi="Times New Roman" w:cs="Times New Roman"/>
          <w:b/>
          <w:sz w:val="24"/>
          <w:szCs w:val="24"/>
        </w:rPr>
        <w:t xml:space="preserve"> развития РФ</w:t>
      </w:r>
    </w:p>
    <w:p w14:paraId="5B0DAEE8" w14:textId="77777777" w:rsidR="004412A6" w:rsidRPr="004412A6" w:rsidRDefault="004412A6" w:rsidP="004412A6">
      <w:pPr>
        <w:pStyle w:val="ConsPlusNonformat"/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14:paraId="72D167C7" w14:textId="7D1277FE" w:rsidR="00633B84" w:rsidRPr="004412A6" w:rsidRDefault="00641916" w:rsidP="002C6663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2A6">
        <w:rPr>
          <w:rFonts w:ascii="Times New Roman" w:hAnsi="Times New Roman" w:cs="Times New Roman"/>
          <w:b/>
          <w:sz w:val="24"/>
          <w:szCs w:val="24"/>
        </w:rPr>
        <w:t xml:space="preserve">Методические материалы </w:t>
      </w:r>
      <w:r w:rsidR="004E797A" w:rsidRPr="004412A6">
        <w:rPr>
          <w:rFonts w:ascii="Times New Roman" w:hAnsi="Times New Roman" w:cs="Times New Roman"/>
          <w:b/>
          <w:sz w:val="24"/>
          <w:szCs w:val="24"/>
        </w:rPr>
        <w:t xml:space="preserve">по заполнению </w:t>
      </w:r>
      <w:r w:rsidR="00DC3478" w:rsidRPr="004412A6">
        <w:rPr>
          <w:rFonts w:ascii="Times New Roman" w:hAnsi="Times New Roman" w:cs="Times New Roman"/>
          <w:b/>
          <w:sz w:val="24"/>
          <w:szCs w:val="24"/>
        </w:rPr>
        <w:t xml:space="preserve">субъектом </w:t>
      </w:r>
      <w:r w:rsidR="004E797A" w:rsidRPr="004412A6">
        <w:rPr>
          <w:rFonts w:ascii="Times New Roman" w:hAnsi="Times New Roman" w:cs="Times New Roman"/>
          <w:b/>
          <w:sz w:val="24"/>
          <w:szCs w:val="24"/>
        </w:rPr>
        <w:t>малого и</w:t>
      </w:r>
      <w:r w:rsidR="000D3914" w:rsidRPr="004412A6">
        <w:rPr>
          <w:rFonts w:ascii="Times New Roman" w:hAnsi="Times New Roman" w:cs="Times New Roman"/>
          <w:b/>
          <w:sz w:val="24"/>
          <w:szCs w:val="24"/>
        </w:rPr>
        <w:t>ли</w:t>
      </w:r>
      <w:r w:rsidR="004E797A" w:rsidRPr="004412A6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4412A6">
        <w:rPr>
          <w:rFonts w:ascii="Times New Roman" w:hAnsi="Times New Roman" w:cs="Times New Roman"/>
          <w:b/>
          <w:sz w:val="24"/>
          <w:szCs w:val="24"/>
        </w:rPr>
        <w:t>У</w:t>
      </w:r>
      <w:r w:rsidR="004E797A" w:rsidRPr="004412A6">
        <w:rPr>
          <w:rFonts w:ascii="Times New Roman" w:hAnsi="Times New Roman" w:cs="Times New Roman"/>
          <w:b/>
          <w:sz w:val="24"/>
          <w:szCs w:val="24"/>
        </w:rPr>
        <w:t>полномоченный орган субъе</w:t>
      </w:r>
      <w:r w:rsidR="009875CA" w:rsidRPr="004412A6">
        <w:rPr>
          <w:rFonts w:ascii="Times New Roman" w:hAnsi="Times New Roman" w:cs="Times New Roman"/>
          <w:b/>
          <w:sz w:val="24"/>
          <w:szCs w:val="24"/>
        </w:rPr>
        <w:t xml:space="preserve">кта Российской </w:t>
      </w:r>
      <w:r w:rsidR="00633B84" w:rsidRPr="004412A6">
        <w:rPr>
          <w:rFonts w:ascii="Times New Roman" w:hAnsi="Times New Roman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4412A6">
        <w:rPr>
          <w:rFonts w:ascii="Times New Roman" w:hAnsi="Times New Roman" w:cs="Times New Roman"/>
          <w:b/>
          <w:sz w:val="24"/>
          <w:szCs w:val="24"/>
        </w:rPr>
        <w:t>ием</w:t>
      </w:r>
      <w:r w:rsidR="00393641" w:rsidRPr="004412A6">
        <w:rPr>
          <w:rFonts w:ascii="Times New Roman" w:hAnsi="Times New Roman" w:cs="Times New Roman"/>
          <w:b/>
          <w:sz w:val="24"/>
          <w:szCs w:val="24"/>
        </w:rPr>
        <w:t xml:space="preserve">, и обращению в </w:t>
      </w:r>
      <w:r w:rsidR="00713460" w:rsidRPr="004412A6">
        <w:rPr>
          <w:rFonts w:ascii="Times New Roman" w:hAnsi="Times New Roman" w:cs="Times New Roman"/>
          <w:b/>
          <w:sz w:val="24"/>
          <w:szCs w:val="24"/>
        </w:rPr>
        <w:t>У</w:t>
      </w:r>
      <w:r w:rsidR="00393641" w:rsidRPr="004412A6">
        <w:rPr>
          <w:rFonts w:ascii="Times New Roman" w:hAnsi="Times New Roman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5705AA68" w14:textId="77777777" w:rsidR="00876D8D" w:rsidRPr="004412A6" w:rsidRDefault="00876D8D" w:rsidP="002C6663">
      <w:pPr>
        <w:pStyle w:val="ConsPlusNonformat"/>
        <w:spacing w:before="120" w:after="12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60E4FE7" w14:textId="48924D46" w:rsidR="00243FE7" w:rsidRPr="004412A6" w:rsidRDefault="00243FE7" w:rsidP="002C6663">
      <w:pPr>
        <w:pStyle w:val="ConsPlusNonformat"/>
        <w:spacing w:before="120" w:after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2A6">
        <w:rPr>
          <w:rFonts w:ascii="Times New Roman" w:hAnsi="Times New Roman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</w:t>
      </w:r>
      <w:r w:rsidRPr="004412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b/>
          <w:i/>
          <w:sz w:val="24"/>
          <w:szCs w:val="24"/>
        </w:rPr>
        <w:t>осуществляющих деятельность, направленную на достижение общественно полезных целей и способствующую решению социальных проблем общества</w:t>
      </w:r>
    </w:p>
    <w:p w14:paraId="66874044" w14:textId="77777777" w:rsidR="00641916" w:rsidRPr="004412A6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26B01B96" w:rsidR="00382622" w:rsidRPr="004412A6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Настоящие методические материалы разработаны </w:t>
      </w:r>
      <w:r w:rsidR="00B84AAA" w:rsidRPr="004412A6"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4412A6">
        <w:rPr>
          <w:rFonts w:ascii="Times New Roman" w:hAnsi="Times New Roman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243FE7" w:rsidRPr="004412A6">
        <w:rPr>
          <w:rFonts w:ascii="Times New Roman" w:hAnsi="Times New Roman" w:cs="Times New Roman"/>
          <w:sz w:val="24"/>
          <w:szCs w:val="24"/>
        </w:rPr>
        <w:t>29 ноября 2019 г. № 773</w:t>
      </w:r>
      <w:r w:rsidR="00243FE7" w:rsidRPr="004412A6" w:rsidDel="00243FE7">
        <w:rPr>
          <w:rFonts w:ascii="Times New Roman" w:hAnsi="Times New Roman" w:cs="Times New Roman"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статус социального предприятия» (далее – Порядок).</w:t>
      </w:r>
    </w:p>
    <w:p w14:paraId="7B58E68A" w14:textId="17B3AB48" w:rsidR="00633B84" w:rsidRPr="004412A6" w:rsidRDefault="00641916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Настоящие методические материалы содержат</w:t>
      </w:r>
      <w:r w:rsidR="00633B84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254114" w:rsidRPr="004412A6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6E18D1" w:rsidRPr="004412A6">
        <w:rPr>
          <w:rFonts w:ascii="Times New Roman" w:hAnsi="Times New Roman" w:cs="Times New Roman"/>
          <w:sz w:val="24"/>
          <w:szCs w:val="24"/>
        </w:rPr>
        <w:t>по</w:t>
      </w:r>
      <w:r w:rsidR="00633B84" w:rsidRPr="004412A6">
        <w:rPr>
          <w:rFonts w:ascii="Times New Roman" w:hAnsi="Times New Roman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4412A6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 w:rsidRPr="004412A6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EB2480" w:rsidRPr="004412A6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</w:t>
      </w:r>
      <w:r w:rsidR="00105903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633B84" w:rsidRPr="004412A6">
        <w:rPr>
          <w:rFonts w:ascii="Times New Roman" w:hAnsi="Times New Roman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4412A6">
        <w:rPr>
          <w:rFonts w:ascii="Times New Roman" w:hAnsi="Times New Roman" w:cs="Times New Roman"/>
          <w:sz w:val="24"/>
          <w:szCs w:val="24"/>
        </w:rPr>
        <w:t xml:space="preserve"> информации об этом в единый реестр </w:t>
      </w:r>
      <w:r w:rsidR="002533AD" w:rsidRPr="004412A6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633B84" w:rsidRPr="004412A6">
        <w:rPr>
          <w:rFonts w:ascii="Times New Roman" w:hAnsi="Times New Roman" w:cs="Times New Roman"/>
          <w:sz w:val="24"/>
          <w:szCs w:val="24"/>
        </w:rPr>
        <w:t>.</w:t>
      </w:r>
      <w:r w:rsidR="00F85EFE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13EBC" w14:textId="3C39E0F8" w:rsidR="00641916" w:rsidRPr="004412A6" w:rsidRDefault="00382622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 разделе 2 </w:t>
      </w:r>
      <w:r w:rsidRPr="004412A6">
        <w:rPr>
          <w:rFonts w:ascii="Times New Roman" w:hAnsi="Times New Roman" w:cs="Times New Roman"/>
          <w:sz w:val="24"/>
          <w:szCs w:val="24"/>
        </w:rPr>
        <w:t xml:space="preserve">настоящих методических материалов 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приведена инструкция по обращению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4412A6">
        <w:rPr>
          <w:rFonts w:ascii="Times New Roman" w:hAnsi="Times New Roman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B00D18" w:rsidRPr="004412A6">
        <w:rPr>
          <w:rFonts w:ascii="Times New Roman" w:hAnsi="Times New Roman" w:cs="Times New Roman"/>
          <w:sz w:val="24"/>
          <w:szCs w:val="24"/>
        </w:rPr>
        <w:t xml:space="preserve">6 </w:t>
      </w:r>
      <w:r w:rsidR="00335D24" w:rsidRPr="004412A6">
        <w:rPr>
          <w:rFonts w:ascii="Times New Roman" w:hAnsi="Times New Roman" w:cs="Times New Roman"/>
          <w:sz w:val="24"/>
          <w:szCs w:val="24"/>
        </w:rPr>
        <w:t xml:space="preserve">приводятся инструкции по </w:t>
      </w:r>
      <w:r w:rsidR="00267547" w:rsidRPr="004412A6">
        <w:rPr>
          <w:rFonts w:ascii="Times New Roman" w:hAnsi="Times New Roman" w:cs="Times New Roman"/>
          <w:sz w:val="24"/>
          <w:szCs w:val="24"/>
        </w:rPr>
        <w:t>подготовке и заполнению</w:t>
      </w:r>
      <w:r w:rsidR="00335D24" w:rsidRPr="004412A6">
        <w:rPr>
          <w:rFonts w:ascii="Times New Roman" w:hAnsi="Times New Roman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="00335D24" w:rsidRPr="004412A6">
        <w:rPr>
          <w:rFonts w:ascii="Times New Roman" w:hAnsi="Times New Roman" w:cs="Times New Roman"/>
          <w:sz w:val="24"/>
          <w:szCs w:val="24"/>
        </w:rPr>
        <w:t>оченный орган в соответствии с Порядком</w:t>
      </w:r>
      <w:r w:rsidR="00920C25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0B207CDB" w14:textId="77777777" w:rsidR="00D37749" w:rsidRPr="004412A6" w:rsidRDefault="00D37749" w:rsidP="00716621">
      <w:pPr>
        <w:pStyle w:val="a3"/>
        <w:numPr>
          <w:ilvl w:val="0"/>
          <w:numId w:val="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настоящ</w:t>
      </w:r>
      <w:r w:rsidR="00382622" w:rsidRPr="004412A6">
        <w:rPr>
          <w:rFonts w:ascii="Times New Roman" w:hAnsi="Times New Roman" w:cs="Times New Roman"/>
          <w:sz w:val="24"/>
          <w:szCs w:val="24"/>
        </w:rPr>
        <w:t>их методических материалах</w:t>
      </w:r>
      <w:r w:rsidRPr="004412A6">
        <w:rPr>
          <w:rFonts w:ascii="Times New Roman" w:hAnsi="Times New Roman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1374B288" w:rsidR="00382622" w:rsidRPr="004412A6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0D3914" w:rsidRPr="004412A6">
        <w:rPr>
          <w:rFonts w:ascii="Times New Roman" w:hAnsi="Times New Roman" w:cs="Times New Roman"/>
          <w:sz w:val="24"/>
          <w:szCs w:val="24"/>
        </w:rPr>
        <w:t xml:space="preserve">– </w:t>
      </w:r>
      <w:r w:rsidRPr="004412A6">
        <w:rPr>
          <w:rFonts w:ascii="Times New Roman" w:hAnsi="Times New Roman" w:cs="Times New Roman"/>
          <w:sz w:val="24"/>
          <w:szCs w:val="24"/>
        </w:rPr>
        <w:t>Поряд</w:t>
      </w:r>
      <w:r w:rsidR="00DC3478" w:rsidRPr="004412A6">
        <w:rPr>
          <w:rFonts w:ascii="Times New Roman" w:hAnsi="Times New Roman" w:cs="Times New Roman"/>
          <w:sz w:val="24"/>
          <w:szCs w:val="24"/>
        </w:rPr>
        <w:t>ок</w:t>
      </w:r>
      <w:r w:rsidRPr="004412A6">
        <w:rPr>
          <w:rFonts w:ascii="Times New Roman" w:hAnsi="Times New Roman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 w:rsidRPr="004412A6">
        <w:rPr>
          <w:rFonts w:ascii="Times New Roman" w:hAnsi="Times New Roman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 w:rsidRPr="004412A6">
        <w:rPr>
          <w:rFonts w:ascii="Times New Roman" w:hAnsi="Times New Roman" w:cs="Times New Roman"/>
          <w:sz w:val="24"/>
          <w:szCs w:val="24"/>
        </w:rPr>
        <w:t>29 ноября 2019 г. № 773.</w:t>
      </w:r>
    </w:p>
    <w:p w14:paraId="76D909A8" w14:textId="77777777" w:rsidR="000C7BB1" w:rsidRPr="004412A6" w:rsidRDefault="000C7BB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4412A6" w:rsidRDefault="00382622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5AC4AD82" w14:textId="77777777" w:rsidR="00B00D18" w:rsidRPr="004412A6" w:rsidRDefault="007763E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02"/>
      <w:bookmarkEnd w:id="1"/>
      <w:r w:rsidRPr="004412A6">
        <w:rPr>
          <w:rFonts w:ascii="Times New Roman" w:hAnsi="Times New Roman" w:cs="Times New Roman"/>
          <w:sz w:val="24"/>
          <w:szCs w:val="24"/>
        </w:rPr>
        <w:t>Деятельность, направленная на достижение общественно полезных целей и способствующая решению социальных проблем общества, – социальная деятельность, соответствующая описанию, приведенному в пункте 4 части 1 статьи 24.1 Федерального закона.</w:t>
      </w:r>
      <w:r w:rsidR="00B00D18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3E9166" w14:textId="64C619C6" w:rsidR="007763E6" w:rsidRPr="004412A6" w:rsidRDefault="00B00D18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 – субъекты малого и среднего предпринимательства, обращающиеся в Уполномоченный орган с целью признания социальным предприятием, осуществляющие деятельность, направленную на достижение общественно полезных целей и способствующую решению социальных проблем общества, соответствующие условию, предусмотренному пунктом 4 части 1 статьи 24.1 Федерального закона: доля доходов от осуществления такой деятельности по итогам предыдущего календарного года должна составлять не менее 50% в общем объеме доходов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>, а доля полученной чистой прибыли за предшествующий календарный год, направленной на осуществление такой деятельности в текущем календарном году, должна составлять не менее 50% от размера указанной прибыли (при наличии чистой прибыли).</w:t>
      </w:r>
    </w:p>
    <w:p w14:paraId="7F5CE180" w14:textId="253116E4" w:rsidR="00A85B86" w:rsidRPr="004412A6" w:rsidRDefault="00A85B8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4412A6">
        <w:rPr>
          <w:rFonts w:ascii="Times New Roman" w:hAnsi="Times New Roman" w:cs="Times New Roman"/>
          <w:sz w:val="24"/>
          <w:szCs w:val="24"/>
        </w:rPr>
        <w:t>определяется в соответствии со статьей 15 Федерального закона</w:t>
      </w:r>
      <w:r w:rsidR="00094F85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2943D779" w14:textId="77777777" w:rsidR="00D37749" w:rsidRPr="004412A6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4412A6" w:rsidRDefault="00D37749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14:paraId="7237B297" w14:textId="77777777" w:rsidR="005B6751" w:rsidRPr="004412A6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УСН – упрощенная система налогообложения.</w:t>
      </w:r>
    </w:p>
    <w:p w14:paraId="5DCB4942" w14:textId="77777777" w:rsidR="005B6751" w:rsidRPr="004412A6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14:paraId="5AC6534C" w14:textId="77777777" w:rsidR="005B6751" w:rsidRPr="004412A6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ПСН – патентная система налогообложения.</w:t>
      </w:r>
    </w:p>
    <w:p w14:paraId="05768126" w14:textId="77777777" w:rsidR="005B6751" w:rsidRPr="004412A6" w:rsidRDefault="005B6751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НДФЛ – налог на доходы физических лиц.</w:t>
      </w:r>
    </w:p>
    <w:p w14:paraId="2E454FEB" w14:textId="77777777" w:rsidR="00512BD5" w:rsidRPr="004412A6" w:rsidRDefault="008E5E2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ОКВЭД2 – ОК 029-2014 (КДЕС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4412A6">
        <w:rPr>
          <w:rFonts w:ascii="Times New Roman" w:hAnsi="Times New Roman" w:cs="Times New Roman"/>
          <w:sz w:val="24"/>
          <w:szCs w:val="24"/>
        </w:rPr>
        <w:t>П</w:t>
      </w:r>
      <w:r w:rsidRPr="004412A6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="00EC106A" w:rsidRPr="004412A6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EC106A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</w:rPr>
        <w:t>от 31</w:t>
      </w:r>
      <w:r w:rsidR="006E2408" w:rsidRPr="004412A6">
        <w:rPr>
          <w:rFonts w:ascii="Times New Roman" w:hAnsi="Times New Roman" w:cs="Times New Roman"/>
          <w:sz w:val="24"/>
          <w:szCs w:val="24"/>
        </w:rPr>
        <w:t xml:space="preserve"> января 2014 года </w:t>
      </w:r>
      <w:r w:rsidR="00EC106A" w:rsidRPr="004412A6">
        <w:rPr>
          <w:rFonts w:ascii="Times New Roman" w:hAnsi="Times New Roman" w:cs="Times New Roman"/>
          <w:sz w:val="24"/>
          <w:szCs w:val="24"/>
        </w:rPr>
        <w:t>№</w:t>
      </w:r>
      <w:r w:rsidRPr="004412A6">
        <w:rPr>
          <w:rFonts w:ascii="Times New Roman" w:hAnsi="Times New Roman" w:cs="Times New Roman"/>
          <w:sz w:val="24"/>
          <w:szCs w:val="24"/>
        </w:rPr>
        <w:t xml:space="preserve"> 14-ст</w:t>
      </w:r>
      <w:r w:rsidR="00382622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3417BE4B" w14:textId="77777777" w:rsidR="00596836" w:rsidRPr="004412A6" w:rsidRDefault="00596836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14:paraId="0DEC0782" w14:textId="77777777" w:rsidR="00641916" w:rsidRPr="004412A6" w:rsidRDefault="00641916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4412A6" w:rsidRDefault="00897293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</w:t>
      </w:r>
      <w:r w:rsidRPr="004412A6">
        <w:rPr>
          <w:rFonts w:ascii="Times New Roman" w:hAnsi="Times New Roman" w:cs="Times New Roman"/>
          <w:sz w:val="24"/>
          <w:szCs w:val="24"/>
        </w:rPr>
        <w:t xml:space="preserve">полномоченный орган </w:t>
      </w:r>
      <w:r w:rsidR="00713460" w:rsidRPr="004412A6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EB2480" w:rsidRPr="004412A6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713460" w:rsidRPr="004412A6">
        <w:rPr>
          <w:rFonts w:ascii="Times New Roman" w:hAnsi="Times New Roman" w:cs="Times New Roman"/>
          <w:sz w:val="24"/>
          <w:szCs w:val="24"/>
        </w:rPr>
        <w:t>, в котором заявитель осуществляет деятельность</w:t>
      </w:r>
      <w:r w:rsidRPr="004412A6">
        <w:rPr>
          <w:rFonts w:ascii="Times New Roman" w:hAnsi="Times New Roman" w:cs="Times New Roman"/>
          <w:sz w:val="24"/>
          <w:szCs w:val="24"/>
        </w:rPr>
        <w:t>.</w:t>
      </w:r>
    </w:p>
    <w:p w14:paraId="27E380A3" w14:textId="4E09280A" w:rsidR="00FF3349" w:rsidRPr="004412A6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Наименование, адрес</w:t>
      </w:r>
      <w:r w:rsidR="00B972D1" w:rsidRPr="004412A6">
        <w:rPr>
          <w:rFonts w:ascii="Times New Roman" w:hAnsi="Times New Roman" w:cs="Times New Roman"/>
          <w:sz w:val="24"/>
          <w:szCs w:val="24"/>
        </w:rPr>
        <w:t>, электронную почту</w:t>
      </w:r>
      <w:r w:rsidRPr="004412A6">
        <w:rPr>
          <w:rFonts w:ascii="Times New Roman" w:hAnsi="Times New Roman" w:cs="Times New Roman"/>
          <w:sz w:val="24"/>
          <w:szCs w:val="24"/>
        </w:rPr>
        <w:t xml:space="preserve"> и телефон </w:t>
      </w:r>
      <w:r w:rsidR="00713460" w:rsidRPr="004412A6">
        <w:rPr>
          <w:rFonts w:ascii="Times New Roman" w:hAnsi="Times New Roman" w:cs="Times New Roman"/>
          <w:sz w:val="24"/>
          <w:szCs w:val="24"/>
        </w:rPr>
        <w:t>У</w:t>
      </w:r>
      <w:r w:rsidRPr="004412A6">
        <w:rPr>
          <w:rFonts w:ascii="Times New Roman" w:hAnsi="Times New Roman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46999D63" w14:textId="77777777" w:rsidR="00897293" w:rsidRPr="004412A6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5324099"/>
      <w:bookmarkStart w:id="3" w:name="_Hlk25324356"/>
      <w:r w:rsidRPr="004412A6">
        <w:rPr>
          <w:rFonts w:ascii="Times New Roman" w:hAnsi="Times New Roman" w:cs="Times New Roman"/>
          <w:sz w:val="24"/>
          <w:szCs w:val="24"/>
        </w:rPr>
        <w:t xml:space="preserve">Обратиться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</w:t>
      </w:r>
      <w:r w:rsidRPr="004412A6">
        <w:rPr>
          <w:rFonts w:ascii="Times New Roman" w:hAnsi="Times New Roman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4412A6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непосредственно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</w:t>
      </w:r>
      <w:r w:rsidRPr="004412A6">
        <w:rPr>
          <w:rFonts w:ascii="Times New Roman" w:hAnsi="Times New Roman" w:cs="Times New Roman"/>
          <w:sz w:val="24"/>
          <w:szCs w:val="24"/>
        </w:rPr>
        <w:t>полномоченный орган;</w:t>
      </w:r>
    </w:p>
    <w:p w14:paraId="259FC849" w14:textId="491BC721" w:rsidR="00303889" w:rsidRPr="004412A6" w:rsidRDefault="00520482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4412A6">
        <w:rPr>
          <w:rFonts w:ascii="Times New Roman" w:hAnsi="Times New Roman" w:cs="Times New Roman"/>
          <w:sz w:val="24"/>
          <w:szCs w:val="24"/>
        </w:rPr>
        <w:t xml:space="preserve"> (Центры «Мой бизнес»)</w:t>
      </w:r>
      <w:r w:rsidRPr="004412A6">
        <w:rPr>
          <w:rFonts w:ascii="Times New Roman" w:hAnsi="Times New Roman" w:cs="Times New Roman"/>
          <w:sz w:val="24"/>
          <w:szCs w:val="24"/>
        </w:rPr>
        <w:t>;</w:t>
      </w:r>
      <w:r w:rsidR="00CB6E76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303889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CB6E76" w:rsidRPr="004412A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A5D05A" w14:textId="77777777" w:rsidR="00897293" w:rsidRPr="004412A6" w:rsidRDefault="000F06DD" w:rsidP="00716621">
      <w:pPr>
        <w:pStyle w:val="a3"/>
        <w:numPr>
          <w:ilvl w:val="0"/>
          <w:numId w:val="3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направив заказное письмо</w:t>
      </w:r>
      <w:r w:rsidR="0019449F" w:rsidRPr="004412A6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4637197C" w14:textId="760D8896" w:rsidR="000B2A8C" w:rsidRPr="004412A6" w:rsidRDefault="00044067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</w:t>
      </w:r>
      <w:r w:rsidR="005E6072" w:rsidRPr="004412A6">
        <w:rPr>
          <w:rFonts w:ascii="Times New Roman" w:hAnsi="Times New Roman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4412A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042717" w14:textId="3EC23E08" w:rsidR="00904D68" w:rsidRPr="004412A6" w:rsidRDefault="00904D68" w:rsidP="00716621">
      <w:pPr>
        <w:pStyle w:val="a3"/>
        <w:numPr>
          <w:ilvl w:val="0"/>
          <w:numId w:val="3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6984380"/>
      <w:r w:rsidRPr="004412A6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A661EF" w:rsidRPr="004412A6">
        <w:rPr>
          <w:rFonts w:ascii="Times New Roman" w:hAnsi="Times New Roman" w:cs="Times New Roman"/>
          <w:sz w:val="24"/>
          <w:szCs w:val="24"/>
        </w:rPr>
        <w:t xml:space="preserve">МФЦ или </w:t>
      </w:r>
      <w:r w:rsidRPr="004412A6">
        <w:rPr>
          <w:rFonts w:ascii="Times New Roman" w:hAnsi="Times New Roman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855A57" w:rsidRPr="004412A6">
        <w:rPr>
          <w:rFonts w:ascii="Times New Roman" w:hAnsi="Times New Roman" w:cs="Times New Roman"/>
          <w:sz w:val="24"/>
          <w:szCs w:val="24"/>
        </w:rPr>
        <w:t>–</w:t>
      </w:r>
      <w:r w:rsidR="00A661EF" w:rsidRPr="004412A6">
        <w:rPr>
          <w:rFonts w:ascii="Times New Roman" w:hAnsi="Times New Roman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4412A6">
        <w:rPr>
          <w:rFonts w:ascii="Times New Roman" w:hAnsi="Times New Roman" w:cs="Times New Roman"/>
          <w:sz w:val="24"/>
          <w:szCs w:val="24"/>
        </w:rPr>
        <w:t>.</w:t>
      </w:r>
      <w:r w:rsidR="00CB6E76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bookmarkEnd w:id="4"/>
    <w:p w14:paraId="503B9A69" w14:textId="2C0223A1" w:rsidR="00520B39" w:rsidRPr="004412A6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16F2E" w:rsidRPr="004412A6">
        <w:rPr>
          <w:rFonts w:ascii="Times New Roman" w:hAnsi="Times New Roman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 w:rsidRPr="004412A6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16F2E" w:rsidRPr="004412A6">
        <w:rPr>
          <w:rFonts w:ascii="Times New Roman" w:hAnsi="Times New Roman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 w:rsidRPr="004412A6">
        <w:rPr>
          <w:rFonts w:ascii="Times New Roman" w:hAnsi="Times New Roman" w:cs="Times New Roman"/>
          <w:sz w:val="24"/>
          <w:szCs w:val="24"/>
        </w:rPr>
        <w:t>ч</w:t>
      </w:r>
      <w:r w:rsidR="00B16F2E" w:rsidRPr="004412A6">
        <w:rPr>
          <w:rFonts w:ascii="Times New Roman" w:hAnsi="Times New Roman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4412A6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 w:rsidRPr="004412A6">
        <w:rPr>
          <w:rFonts w:ascii="Times New Roman" w:hAnsi="Times New Roman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4412A6">
        <w:rPr>
          <w:rFonts w:ascii="Times New Roman" w:hAnsi="Times New Roman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 w:rsidRPr="004412A6">
        <w:rPr>
          <w:rFonts w:ascii="Times New Roman" w:hAnsi="Times New Roman" w:cs="Times New Roman"/>
          <w:i/>
          <w:sz w:val="24"/>
          <w:szCs w:val="24"/>
        </w:rPr>
        <w:t>ут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 размещен</w:t>
      </w:r>
      <w:r w:rsidR="000265B0" w:rsidRPr="004412A6">
        <w:rPr>
          <w:rFonts w:ascii="Times New Roman" w:hAnsi="Times New Roman" w:cs="Times New Roman"/>
          <w:i/>
          <w:sz w:val="24"/>
          <w:szCs w:val="24"/>
        </w:rPr>
        <w:t>ы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2B1D9F78" w14:textId="1E1911CF" w:rsidR="00920C25" w:rsidRPr="004412A6" w:rsidRDefault="003C7601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Подать заявление 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и документы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</w:t>
      </w:r>
      <w:r w:rsidRPr="004412A6">
        <w:rPr>
          <w:rFonts w:ascii="Times New Roman" w:hAnsi="Times New Roman" w:cs="Times New Roman"/>
          <w:sz w:val="24"/>
          <w:szCs w:val="24"/>
        </w:rPr>
        <w:t>можно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 начиная</w:t>
      </w:r>
      <w:proofErr w:type="gramEnd"/>
      <w:r w:rsidR="00243FE7" w:rsidRPr="004412A6">
        <w:rPr>
          <w:rFonts w:ascii="Times New Roman" w:hAnsi="Times New Roman" w:cs="Times New Roman"/>
          <w:sz w:val="24"/>
          <w:szCs w:val="24"/>
        </w:rPr>
        <w:t xml:space="preserve"> с 2020 года. Подать документы можно</w:t>
      </w:r>
      <w:r w:rsidR="00920C25" w:rsidRPr="004412A6">
        <w:rPr>
          <w:rFonts w:ascii="Times New Roman" w:hAnsi="Times New Roman" w:cs="Times New Roman"/>
          <w:sz w:val="24"/>
          <w:szCs w:val="24"/>
        </w:rPr>
        <w:t>:</w:t>
      </w:r>
    </w:p>
    <w:p w14:paraId="2A7B7D9C" w14:textId="782358A0" w:rsidR="00920C25" w:rsidRPr="004412A6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С 9 января д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о 1 марта </w:t>
      </w:r>
      <w:r w:rsidRPr="004412A6">
        <w:rPr>
          <w:rFonts w:ascii="Times New Roman" w:hAnsi="Times New Roman" w:cs="Times New Roman"/>
          <w:sz w:val="24"/>
          <w:szCs w:val="24"/>
        </w:rPr>
        <w:t>2020 года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 – </w:t>
      </w:r>
      <w:r w:rsidR="00243FE7" w:rsidRPr="004412A6">
        <w:rPr>
          <w:rFonts w:ascii="Times New Roman" w:hAnsi="Times New Roman" w:cs="Times New Roman"/>
          <w:sz w:val="24"/>
          <w:szCs w:val="24"/>
        </w:rPr>
        <w:t>в целях признания заявителя социальным предприятием по состоянию на 1 апреля 2020 года</w:t>
      </w:r>
      <w:r w:rsidR="00D77BAF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5E8E9A4B" w14:textId="7F0BF53F" w:rsidR="00920C25" w:rsidRPr="004412A6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6984529"/>
      <w:r w:rsidRPr="004412A6">
        <w:rPr>
          <w:rFonts w:ascii="Times New Roman" w:hAnsi="Times New Roman" w:cs="Times New Roman"/>
          <w:sz w:val="24"/>
          <w:szCs w:val="24"/>
        </w:rPr>
        <w:t xml:space="preserve">С 1 </w:t>
      </w:r>
      <w:r w:rsidR="003C7601" w:rsidRPr="004412A6">
        <w:rPr>
          <w:rFonts w:ascii="Times New Roman" w:hAnsi="Times New Roman" w:cs="Times New Roman"/>
          <w:sz w:val="24"/>
          <w:szCs w:val="24"/>
        </w:rPr>
        <w:t>марта</w:t>
      </w:r>
      <w:r w:rsidRPr="004412A6">
        <w:rPr>
          <w:rFonts w:ascii="Times New Roman" w:hAnsi="Times New Roman" w:cs="Times New Roman"/>
          <w:sz w:val="24"/>
          <w:szCs w:val="24"/>
        </w:rPr>
        <w:t xml:space="preserve"> д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о 1 мая </w:t>
      </w:r>
      <w:r w:rsidRPr="004412A6">
        <w:rPr>
          <w:rFonts w:ascii="Times New Roman" w:hAnsi="Times New Roman" w:cs="Times New Roman"/>
          <w:sz w:val="24"/>
          <w:szCs w:val="24"/>
        </w:rPr>
        <w:t>2020 года</w:t>
      </w:r>
      <w:r w:rsidR="00CE5649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920C25" w:rsidRPr="004412A6">
        <w:rPr>
          <w:rFonts w:ascii="Times New Roman" w:hAnsi="Times New Roman" w:cs="Times New Roman"/>
          <w:sz w:val="24"/>
          <w:szCs w:val="24"/>
        </w:rPr>
        <w:t xml:space="preserve">– </w:t>
      </w:r>
      <w:r w:rsidR="00243FE7" w:rsidRPr="004412A6">
        <w:rPr>
          <w:rFonts w:ascii="Times New Roman" w:hAnsi="Times New Roman" w:cs="Times New Roman"/>
          <w:sz w:val="24"/>
          <w:szCs w:val="24"/>
        </w:rPr>
        <w:t>в целях признания заявителя социальным предприятием по состоянию на 1 июля 2020 года</w:t>
      </w:r>
      <w:r w:rsidR="00920C25" w:rsidRPr="004412A6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1FC21A2C" w14:textId="77777777" w:rsidR="00920C25" w:rsidRPr="004412A6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Pr="004412A6">
        <w:rPr>
          <w:rFonts w:ascii="Times New Roman" w:hAnsi="Times New Roman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 w:rsidRPr="004412A6">
        <w:rPr>
          <w:rFonts w:ascii="Times New Roman" w:hAnsi="Times New Roman" w:cs="Times New Roman"/>
          <w:sz w:val="24"/>
          <w:szCs w:val="24"/>
        </w:rPr>
        <w:t xml:space="preserve"> 2020 года</w:t>
      </w:r>
      <w:r w:rsidRPr="004412A6">
        <w:rPr>
          <w:rFonts w:ascii="Times New Roman" w:hAnsi="Times New Roman" w:cs="Times New Roman"/>
          <w:sz w:val="24"/>
          <w:szCs w:val="24"/>
        </w:rPr>
        <w:t xml:space="preserve">, повторно подавать документы </w:t>
      </w:r>
      <w:r w:rsidR="00531279" w:rsidRPr="004412A6">
        <w:rPr>
          <w:rFonts w:ascii="Times New Roman" w:hAnsi="Times New Roman" w:cs="Times New Roman"/>
          <w:sz w:val="24"/>
          <w:szCs w:val="24"/>
        </w:rPr>
        <w:t xml:space="preserve">до 1 мая </w:t>
      </w:r>
      <w:r w:rsidR="00897293" w:rsidRPr="004412A6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531279" w:rsidRPr="004412A6">
        <w:rPr>
          <w:rFonts w:ascii="Times New Roman" w:hAnsi="Times New Roman" w:cs="Times New Roman"/>
          <w:sz w:val="24"/>
          <w:szCs w:val="24"/>
        </w:rPr>
        <w:t>не нужно.</w:t>
      </w:r>
    </w:p>
    <w:p w14:paraId="7472C52D" w14:textId="63F6CC18" w:rsidR="0019449F" w:rsidRPr="004412A6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Подать заявление и документы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Pr="004412A6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4412A6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4412A6">
        <w:rPr>
          <w:rFonts w:ascii="Times New Roman" w:hAnsi="Times New Roman" w:cs="Times New Roman"/>
          <w:sz w:val="24"/>
          <w:szCs w:val="24"/>
        </w:rPr>
        <w:t>до 1 мая.</w:t>
      </w:r>
    </w:p>
    <w:p w14:paraId="7CDA3690" w14:textId="739CA060" w:rsidR="00004613" w:rsidRPr="004412A6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4412A6">
        <w:rPr>
          <w:rFonts w:ascii="Times New Roman" w:hAnsi="Times New Roman" w:cs="Times New Roman"/>
          <w:sz w:val="24"/>
          <w:szCs w:val="24"/>
        </w:rPr>
        <w:t>Уполном</w:t>
      </w:r>
      <w:r w:rsidRPr="004412A6">
        <w:rPr>
          <w:rFonts w:ascii="Times New Roman" w:hAnsi="Times New Roman" w:cs="Times New Roman"/>
          <w:sz w:val="24"/>
          <w:szCs w:val="24"/>
        </w:rPr>
        <w:t xml:space="preserve">оченный орган заявителем, можно проверить </w:t>
      </w:r>
      <w:r w:rsidR="00A76009" w:rsidRPr="004412A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="00004613" w:rsidRPr="004412A6">
        <w:rPr>
          <w:rFonts w:ascii="Times New Roman" w:hAnsi="Times New Roman" w:cs="Times New Roman"/>
          <w:sz w:val="24"/>
          <w:szCs w:val="24"/>
        </w:rPr>
        <w:t>чек-листов</w:t>
      </w:r>
      <w:proofErr w:type="gramEnd"/>
      <w:r w:rsidR="00004613" w:rsidRPr="004412A6">
        <w:rPr>
          <w:rFonts w:ascii="Times New Roman" w:hAnsi="Times New Roman" w:cs="Times New Roman"/>
          <w:sz w:val="24"/>
          <w:szCs w:val="24"/>
        </w:rPr>
        <w:t>, приведенных в документе «Перечень документов, подаваемых заявителем в уполномоченный орган субъекта РФ для целей признания заявителя социальным предприятием».</w:t>
      </w:r>
    </w:p>
    <w:p w14:paraId="07A18EAD" w14:textId="6059D3EA" w:rsidR="009F74C5" w:rsidRPr="004412A6" w:rsidRDefault="00163A0B" w:rsidP="00716621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6984555"/>
      <w:r w:rsidRPr="004412A6">
        <w:rPr>
          <w:rFonts w:ascii="Times New Roman" w:hAnsi="Times New Roman" w:cs="Times New Roman"/>
          <w:sz w:val="24"/>
          <w:szCs w:val="24"/>
        </w:rPr>
        <w:t xml:space="preserve"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</w:t>
      </w:r>
      <w:r w:rsidRPr="004412A6">
        <w:rPr>
          <w:rFonts w:ascii="Times New Roman" w:hAnsi="Times New Roman" w:cs="Times New Roman"/>
          <w:sz w:val="24"/>
          <w:szCs w:val="24"/>
        </w:rPr>
        <w:lastRenderedPageBreak/>
        <w:t>записи о создании юридического лица (регистрации в качестве индивидуального предпринимателя).</w:t>
      </w:r>
    </w:p>
    <w:p w14:paraId="69D7BF93" w14:textId="7374CAF6" w:rsidR="00163A0B" w:rsidRPr="004412A6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="00B00D18" w:rsidRPr="004412A6">
        <w:rPr>
          <w:rFonts w:ascii="Times New Roman" w:hAnsi="Times New Roman" w:cs="Times New Roman"/>
          <w:sz w:val="24"/>
          <w:szCs w:val="24"/>
        </w:rPr>
        <w:t>Е</w:t>
      </w:r>
      <w:r w:rsidRPr="004412A6">
        <w:rPr>
          <w:rFonts w:ascii="Times New Roman" w:hAnsi="Times New Roman" w:cs="Times New Roman"/>
          <w:sz w:val="24"/>
          <w:szCs w:val="24"/>
        </w:rPr>
        <w:t xml:space="preserve">диный реестр субъектов малого и среднего предпринимательства. </w:t>
      </w:r>
    </w:p>
    <w:p w14:paraId="36C88EC6" w14:textId="77777777" w:rsidR="00B00D18" w:rsidRPr="004412A6" w:rsidRDefault="00B00D18" w:rsidP="00B00D18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Наличие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обратиться в налоговый орган через форму, размещенную на сайте </w:t>
      </w:r>
      <w:hyperlink r:id="rId11" w:history="1">
        <w:r w:rsidRPr="004412A6">
          <w:rPr>
            <w:rStyle w:val="a4"/>
            <w:rFonts w:ascii="Times New Roman" w:hAnsi="Times New Roman" w:cs="Times New Roman"/>
            <w:sz w:val="24"/>
            <w:szCs w:val="24"/>
          </w:rPr>
          <w:t>https://rmsp.nalog.ru/appeal-create.html</w:t>
        </w:r>
      </w:hyperlink>
      <w:r w:rsidRPr="004412A6">
        <w:rPr>
          <w:rFonts w:ascii="Times New Roman" w:hAnsi="Times New Roman" w:cs="Times New Roman"/>
          <w:sz w:val="24"/>
          <w:szCs w:val="24"/>
        </w:rPr>
        <w:t>. Заявление рассматривается налоговым органом в течение 15 рабочих дней с момента отправки.</w:t>
      </w:r>
    </w:p>
    <w:bookmarkEnd w:id="6"/>
    <w:p w14:paraId="012A0757" w14:textId="77777777" w:rsidR="00B513CD" w:rsidRPr="004412A6" w:rsidRDefault="00B513CD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  <w:t>о признании социальным предприятием (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20803570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«Наименование уполномоченного органа» </w:t>
      </w:r>
      <w:r w:rsidRPr="004412A6">
        <w:rPr>
          <w:rFonts w:ascii="Times New Roman" w:hAnsi="Times New Roman" w:cs="Times New Roman"/>
          <w:sz w:val="24"/>
          <w:szCs w:val="24"/>
        </w:rPr>
        <w:br/>
        <w:t xml:space="preserve">указывается Уполномоченный орган субъекта Российской Федерации, </w:t>
      </w:r>
      <w:r w:rsidRPr="004412A6">
        <w:rPr>
          <w:rFonts w:ascii="Times New Roman" w:hAnsi="Times New Roman" w:cs="Times New Roman"/>
          <w:sz w:val="24"/>
          <w:szCs w:val="24"/>
        </w:rPr>
        <w:br/>
        <w:t>указанный на сайте Минэкономразвития.</w:t>
      </w:r>
    </w:p>
    <w:p w14:paraId="2C2E4F8E" w14:textId="4647F3BD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7AEC4FE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полях «Телефон», «Факс», «Адрес электронной почты» указываются контактные данные заявителя. Заявителю рекомендуется указать как минимум один вид контактных данных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«Полное наименование субъекта малого или среднего предпринимательства»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643A48AC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В поле «Серия и номер документа,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«Наименование регистрирующего органа» указывается наименование регистрирующего органа согласно сведениям ЕГРЮЛ (ЕГРИП).</w:t>
      </w:r>
    </w:p>
    <w:p w14:paraId="77624346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«ИНН» указывается идентификационный номер налогоплательщика согласно сведениям ЕГРЮЛ (ЕГРИП).</w:t>
      </w:r>
    </w:p>
    <w:p w14:paraId="564811EB" w14:textId="2EB7345B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E4482D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4BC85FBC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26985114"/>
      <w:r w:rsidRPr="004412A6">
        <w:rPr>
          <w:rFonts w:ascii="Times New Roman" w:hAnsi="Times New Roman" w:cs="Times New Roman"/>
          <w:sz w:val="24"/>
          <w:szCs w:val="24"/>
        </w:rPr>
        <w:t>В поле «Дата внесения сведений в единый реестр субъектов малого и среднего предпринимательства» указывается дата согласно информации из единого реестра субъектов малого и среднего предпринимательства. Единый реестр субъектов малого и среднего предпринимательства размещен на сайте</w:t>
      </w:r>
      <w:r w:rsidR="00B43CD1" w:rsidRPr="004412A6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28120847"/>
      <w:r w:rsidR="00B43CD1" w:rsidRPr="004412A6">
        <w:rPr>
          <w:rFonts w:ascii="Times New Roman" w:hAnsi="Times New Roman" w:cs="Times New Roman"/>
          <w:sz w:val="24"/>
          <w:szCs w:val="24"/>
        </w:rPr>
        <w:fldChar w:fldCharType="begin"/>
      </w:r>
      <w:r w:rsidR="00B43CD1" w:rsidRPr="004412A6">
        <w:rPr>
          <w:rFonts w:ascii="Times New Roman" w:hAnsi="Times New Roman" w:cs="Times New Roman"/>
          <w:sz w:val="24"/>
          <w:szCs w:val="24"/>
        </w:rPr>
        <w:instrText xml:space="preserve"> HYPERLINK "https://rmsp.nalog.ru/" </w:instrText>
      </w:r>
      <w:r w:rsidR="00B43CD1" w:rsidRPr="004412A6">
        <w:rPr>
          <w:rFonts w:ascii="Times New Roman" w:hAnsi="Times New Roman" w:cs="Times New Roman"/>
          <w:sz w:val="24"/>
          <w:szCs w:val="24"/>
        </w:rPr>
        <w:fldChar w:fldCharType="separate"/>
      </w:r>
      <w:r w:rsidR="00B43CD1" w:rsidRPr="004412A6">
        <w:rPr>
          <w:rStyle w:val="a4"/>
          <w:rFonts w:ascii="Times New Roman" w:hAnsi="Times New Roman" w:cs="Times New Roman"/>
          <w:sz w:val="24"/>
          <w:szCs w:val="24"/>
        </w:rPr>
        <w:t>https://rmsp.nalog.ru/</w:t>
      </w:r>
      <w:r w:rsidR="00B43CD1" w:rsidRPr="004412A6">
        <w:rPr>
          <w:rFonts w:ascii="Times New Roman" w:hAnsi="Times New Roman" w:cs="Times New Roman"/>
          <w:sz w:val="24"/>
          <w:szCs w:val="24"/>
        </w:rPr>
        <w:fldChar w:fldCharType="end"/>
      </w:r>
      <w:r w:rsidR="00B43CD1" w:rsidRPr="004412A6">
        <w:rPr>
          <w:rStyle w:val="af5"/>
          <w:rFonts w:ascii="Times New Roman" w:hAnsi="Times New Roman" w:cs="Times New Roman"/>
          <w:sz w:val="24"/>
          <w:szCs w:val="24"/>
        </w:rPr>
        <w:footnoteReference w:id="2"/>
      </w:r>
      <w:bookmarkEnd w:id="8"/>
      <w:r w:rsidRPr="004412A6">
        <w:rPr>
          <w:rFonts w:ascii="Times New Roman" w:hAnsi="Times New Roman" w:cs="Times New Roman"/>
          <w:sz w:val="24"/>
          <w:szCs w:val="24"/>
        </w:rPr>
        <w:t>.</w:t>
      </w:r>
    </w:p>
    <w:bookmarkEnd w:id="7"/>
    <w:p w14:paraId="1D7ED010" w14:textId="76D40751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«Сведения о лице, имеющем право действовать от имени заявителя без доверенности»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00C89C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«Осуществляемые виды деятельности заявителя» перечисляются коды всех видов деятельности в соответствии с ОКВЭД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согласно сведениям ЕГРЮЛ (ЕГРИП), актуальным на дату обращения в Уполномоченный орган.</w:t>
      </w:r>
    </w:p>
    <w:p w14:paraId="2A1CD780" w14:textId="3F299F7E" w:rsidR="00C4287A" w:rsidRPr="004412A6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i/>
          <w:sz w:val="24"/>
          <w:szCs w:val="24"/>
        </w:rPr>
        <w:t>Заявитель-юридическое лицо может приложить к заявлению выписку из ЕГРЮЛ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4412A6">
        <w:rPr>
          <w:rFonts w:ascii="Times New Roman" w:hAnsi="Times New Roman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 В данном случае в указанных полях следует указать «см. ЕГРЮЛ».</w:t>
      </w:r>
    </w:p>
    <w:p w14:paraId="2F840046" w14:textId="712D8DAD" w:rsidR="00C4287A" w:rsidRPr="004412A6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i/>
          <w:sz w:val="24"/>
          <w:szCs w:val="24"/>
        </w:rPr>
        <w:t xml:space="preserve"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</w:t>
      </w:r>
      <w:r w:rsidRPr="004412A6">
        <w:rPr>
          <w:rFonts w:ascii="Times New Roman" w:hAnsi="Times New Roman" w:cs="Times New Roman"/>
          <w:i/>
          <w:sz w:val="24"/>
          <w:szCs w:val="24"/>
        </w:rPr>
        <w:lastRenderedPageBreak/>
        <w:t>«Осуществляемые виды деятельности заявителя».</w:t>
      </w:r>
      <w:proofErr w:type="gramEnd"/>
      <w:r w:rsidRPr="004412A6">
        <w:rPr>
          <w:rFonts w:ascii="Times New Roman" w:hAnsi="Times New Roman" w:cs="Times New Roman"/>
          <w:i/>
          <w:sz w:val="24"/>
          <w:szCs w:val="24"/>
        </w:rPr>
        <w:t xml:space="preserve"> В данном случае в указанных полях поле следует указать «см. ЕГРИП».</w:t>
      </w:r>
    </w:p>
    <w:p w14:paraId="2ADAF25B" w14:textId="77777777" w:rsidR="00C4287A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«Сведения о заявителе»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</w:p>
    <w:p w14:paraId="2C90457B" w14:textId="77777777" w:rsidR="00C4287A" w:rsidRPr="004412A6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4412A6" w:rsidRDefault="00C4287A" w:rsidP="00716621">
      <w:pPr>
        <w:pStyle w:val="a3"/>
        <w:numPr>
          <w:ilvl w:val="0"/>
          <w:numId w:val="7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заявителя-юридического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сетях. </w:t>
      </w:r>
      <w:r w:rsidR="00C72185" w:rsidRPr="004412A6">
        <w:rPr>
          <w:rFonts w:ascii="Times New Roman" w:hAnsi="Times New Roman" w:cs="Times New Roman"/>
          <w:sz w:val="24"/>
          <w:szCs w:val="24"/>
        </w:rPr>
        <w:t>В случае отсутствия сайта указывается «Сайт отсутствует».</w:t>
      </w:r>
    </w:p>
    <w:p w14:paraId="141AAA3A" w14:textId="5611FCBE" w:rsidR="00C4287A" w:rsidRPr="004412A6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если заявитель включен реестр поставщиков социальных услуг, рекомендуется также привести ссылку на данный реестр. В конце заявления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4412A6" w:rsidRDefault="008D2F4B" w:rsidP="00716621">
      <w:pPr>
        <w:pStyle w:val="2"/>
        <w:numPr>
          <w:ilvl w:val="0"/>
          <w:numId w:val="9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BC7A3B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067C7A4A" w14:textId="14CFC51E" w:rsidR="006F5F1C" w:rsidRPr="004412A6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9" w:name="_Hlk28276645"/>
      <w:proofErr w:type="spellStart"/>
      <w:r w:rsidRPr="004412A6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4412A6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243FE7" w:rsidRPr="004412A6">
        <w:rPr>
          <w:rFonts w:ascii="Times New Roman" w:hAnsi="Times New Roman" w:cs="Times New Roman"/>
          <w:i/>
          <w:sz w:val="24"/>
          <w:szCs w:val="24"/>
        </w:rPr>
        <w:t>заявители</w:t>
      </w:r>
      <w:r w:rsidR="00243FE7" w:rsidRPr="004412A6" w:rsidDel="00243F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заполняют </w:t>
      </w:r>
      <w:r w:rsidR="00123FFF" w:rsidRPr="004412A6">
        <w:rPr>
          <w:rFonts w:ascii="Times New Roman" w:hAnsi="Times New Roman" w:cs="Times New Roman"/>
          <w:i/>
          <w:sz w:val="24"/>
          <w:szCs w:val="24"/>
        </w:rPr>
        <w:t xml:space="preserve">отчет о социальном воздействии 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по желанию. При этом настоятельно рекомендуется </w:t>
      </w:r>
      <w:proofErr w:type="gramStart"/>
      <w:r w:rsidRPr="004412A6">
        <w:rPr>
          <w:rFonts w:ascii="Times New Roman" w:hAnsi="Times New Roman" w:cs="Times New Roman"/>
          <w:i/>
          <w:sz w:val="24"/>
          <w:szCs w:val="24"/>
        </w:rPr>
        <w:t xml:space="preserve">предоставить </w:t>
      </w:r>
      <w:r w:rsidR="00123FFF" w:rsidRPr="004412A6">
        <w:rPr>
          <w:rFonts w:ascii="Times New Roman" w:hAnsi="Times New Roman" w:cs="Times New Roman"/>
          <w:i/>
          <w:sz w:val="24"/>
          <w:szCs w:val="24"/>
        </w:rPr>
        <w:t>данный документ</w:t>
      </w:r>
      <w:proofErr w:type="gramEnd"/>
      <w:r w:rsidR="00123FFF" w:rsidRPr="004412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в целях формирования у Уполномоченного органа более комплексного понимания характера осуществляемой социальной деятельности. </w:t>
      </w:r>
    </w:p>
    <w:bookmarkEnd w:id="9"/>
    <w:p w14:paraId="15898980" w14:textId="2718A93F" w:rsidR="00C4287A" w:rsidRPr="004412A6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>В спорных случаях</w:t>
      </w:r>
      <w:r w:rsidR="006F5F1C" w:rsidRPr="004412A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E0ED1" w:rsidRPr="004412A6">
        <w:rPr>
          <w:rFonts w:ascii="Times New Roman" w:hAnsi="Times New Roman" w:cs="Times New Roman"/>
          <w:i/>
          <w:sz w:val="24"/>
          <w:szCs w:val="24"/>
        </w:rPr>
        <w:t>например</w:t>
      </w:r>
      <w:r w:rsidR="00F25646" w:rsidRPr="004412A6">
        <w:rPr>
          <w:rFonts w:ascii="Times New Roman" w:hAnsi="Times New Roman" w:cs="Times New Roman"/>
          <w:i/>
          <w:sz w:val="24"/>
          <w:szCs w:val="24"/>
        </w:rPr>
        <w:t>,</w:t>
      </w:r>
      <w:r w:rsidR="001E0ED1" w:rsidRPr="004412A6">
        <w:rPr>
          <w:rFonts w:ascii="Times New Roman" w:hAnsi="Times New Roman" w:cs="Times New Roman"/>
          <w:i/>
          <w:sz w:val="24"/>
          <w:szCs w:val="24"/>
        </w:rPr>
        <w:t xml:space="preserve"> если</w:t>
      </w:r>
      <w:r w:rsidR="006F5F1C" w:rsidRPr="004412A6">
        <w:rPr>
          <w:rFonts w:ascii="Times New Roman" w:hAnsi="Times New Roman" w:cs="Times New Roman"/>
          <w:i/>
          <w:sz w:val="24"/>
          <w:szCs w:val="24"/>
        </w:rPr>
        <w:t xml:space="preserve"> ОКВЭД</w:t>
      </w:r>
      <w:proofErr w:type="gramStart"/>
      <w:r w:rsidR="006F5F1C" w:rsidRPr="004412A6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="006F5F1C" w:rsidRPr="004412A6">
        <w:rPr>
          <w:rFonts w:ascii="Times New Roman" w:hAnsi="Times New Roman" w:cs="Times New Roman"/>
          <w:i/>
          <w:sz w:val="24"/>
          <w:szCs w:val="24"/>
        </w:rPr>
        <w:t xml:space="preserve"> согласно ЕГРЮЛ/ЕГРИП заявителя не соответствует/не вполне соответствует социальному направлению деятельности, когда отсутствует сайт, через который Уполномоченный орган может ознакомиться с социальной деятельностью заявителя</w:t>
      </w:r>
      <w:r w:rsidR="001E0ED1" w:rsidRPr="004412A6">
        <w:rPr>
          <w:rFonts w:ascii="Times New Roman" w:hAnsi="Times New Roman" w:cs="Times New Roman"/>
          <w:i/>
          <w:sz w:val="24"/>
          <w:szCs w:val="24"/>
        </w:rPr>
        <w:t>)</w:t>
      </w:r>
      <w:r w:rsidR="006F5F1C" w:rsidRPr="004412A6">
        <w:rPr>
          <w:rFonts w:ascii="Times New Roman" w:hAnsi="Times New Roman" w:cs="Times New Roman"/>
          <w:i/>
          <w:sz w:val="24"/>
          <w:szCs w:val="24"/>
        </w:rPr>
        <w:t>,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4412A6">
        <w:rPr>
          <w:rFonts w:ascii="Times New Roman" w:hAnsi="Times New Roman" w:cs="Times New Roman"/>
          <w:b/>
          <w:i/>
          <w:sz w:val="24"/>
          <w:szCs w:val="24"/>
        </w:rPr>
        <w:t>воздействии</w:t>
      </w:r>
      <w:r w:rsidRPr="004412A6">
        <w:rPr>
          <w:rFonts w:ascii="Times New Roman" w:hAnsi="Times New Roman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</w:t>
      </w:r>
      <w:r w:rsidRPr="004412A6">
        <w:rPr>
          <w:rFonts w:ascii="Times New Roman" w:hAnsi="Times New Roman" w:cs="Times New Roman"/>
          <w:i/>
          <w:sz w:val="24"/>
          <w:szCs w:val="24"/>
        </w:rPr>
        <w:t>.</w:t>
      </w:r>
    </w:p>
    <w:p w14:paraId="44CDDC56" w14:textId="77777777" w:rsidR="00594122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4412A6">
        <w:rPr>
          <w:rFonts w:ascii="Times New Roman" w:hAnsi="Times New Roman" w:cs="Times New Roman"/>
          <w:sz w:val="24"/>
          <w:szCs w:val="24"/>
        </w:rPr>
        <w:t xml:space="preserve"> в соответствии с которыми  </w:t>
      </w:r>
      <w:r w:rsidRPr="004412A6">
        <w:rPr>
          <w:rFonts w:ascii="Times New Roman" w:hAnsi="Times New Roman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4412A6">
        <w:rPr>
          <w:rFonts w:ascii="Times New Roman" w:hAnsi="Times New Roman" w:cs="Times New Roman"/>
          <w:sz w:val="24"/>
          <w:szCs w:val="24"/>
        </w:rPr>
        <w:t>.</w:t>
      </w:r>
      <w:r w:rsidR="0032608C" w:rsidRPr="004412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608C" w:rsidRPr="004412A6">
        <w:rPr>
          <w:rFonts w:ascii="Times New Roman" w:hAnsi="Times New Roman" w:cs="Times New Roman"/>
          <w:sz w:val="24"/>
          <w:szCs w:val="24"/>
        </w:rPr>
        <w:t xml:space="preserve">Приведенное описание должно </w:t>
      </w:r>
      <w:r w:rsidR="006F5F1C" w:rsidRPr="004412A6">
        <w:rPr>
          <w:rFonts w:ascii="Times New Roman" w:hAnsi="Times New Roman" w:cs="Times New Roman"/>
          <w:sz w:val="24"/>
          <w:szCs w:val="24"/>
        </w:rPr>
        <w:t>демонстрировать</w:t>
      </w:r>
      <w:r w:rsidR="0032608C" w:rsidRPr="004412A6">
        <w:rPr>
          <w:rFonts w:ascii="Times New Roman" w:hAnsi="Times New Roman" w:cs="Times New Roman"/>
          <w:sz w:val="24"/>
          <w:szCs w:val="24"/>
        </w:rPr>
        <w:t>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направлению деятельности, указанному заявителем при заполнении «сведений 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закона» (приложение № 8 к Порядку</w:t>
      </w:r>
      <w:proofErr w:type="gramEnd"/>
      <w:r w:rsidR="0032608C" w:rsidRPr="004412A6">
        <w:rPr>
          <w:rFonts w:ascii="Times New Roman" w:hAnsi="Times New Roman" w:cs="Times New Roman"/>
          <w:sz w:val="24"/>
          <w:szCs w:val="24"/>
        </w:rPr>
        <w:t>).</w:t>
      </w:r>
      <w:r w:rsidR="00F25646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2D6C4B" w14:textId="7366AB7D" w:rsidR="00C4287A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 xml:space="preserve">В разделе «Цель социального предприятия» </w:t>
      </w:r>
      <w:r w:rsidR="00750496" w:rsidRPr="004412A6">
        <w:rPr>
          <w:rFonts w:ascii="Times New Roman" w:hAnsi="Times New Roman" w:cs="Times New Roman"/>
          <w:sz w:val="24"/>
          <w:szCs w:val="24"/>
        </w:rPr>
        <w:t>заявителю рекомендуется указать</w:t>
      </w:r>
      <w:r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цель </w:t>
      </w:r>
      <w:r w:rsidR="00750496" w:rsidRPr="004412A6">
        <w:rPr>
          <w:rFonts w:ascii="Times New Roman" w:hAnsi="Times New Roman" w:cs="Times New Roman"/>
          <w:sz w:val="24"/>
          <w:szCs w:val="24"/>
        </w:rPr>
        <w:t>«</w:t>
      </w:r>
      <w:r w:rsidRPr="004412A6">
        <w:rPr>
          <w:rFonts w:ascii="Times New Roman" w:hAnsi="Times New Roman" w:cs="Times New Roman"/>
          <w:sz w:val="24"/>
          <w:szCs w:val="24"/>
        </w:rPr>
        <w:t>достижение общественно полезных целей и решение социальных проблем общества</w:t>
      </w:r>
      <w:r w:rsidR="00750496" w:rsidRPr="004412A6">
        <w:rPr>
          <w:rFonts w:ascii="Times New Roman" w:hAnsi="Times New Roman" w:cs="Times New Roman"/>
          <w:sz w:val="24"/>
          <w:szCs w:val="24"/>
        </w:rPr>
        <w:t xml:space="preserve">», а также </w:t>
      </w:r>
      <w:r w:rsidRPr="004412A6">
        <w:rPr>
          <w:rFonts w:ascii="Times New Roman" w:hAnsi="Times New Roman" w:cs="Times New Roman"/>
          <w:sz w:val="24"/>
          <w:szCs w:val="24"/>
        </w:rPr>
        <w:t>конкретные общественно-полезные цели, на достижение которых направлена его деятельность, и кратко описать осуществляемую деятельность.</w:t>
      </w:r>
    </w:p>
    <w:p w14:paraId="3DF73314" w14:textId="77777777" w:rsidR="00094F85" w:rsidRPr="004412A6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>Пример: достижение общественно полезных целей и решение социальных проблем общества – оздоровление и организация досуга детей</w:t>
      </w:r>
      <w:r w:rsidR="00750496" w:rsidRPr="004412A6">
        <w:rPr>
          <w:rFonts w:ascii="Times New Roman" w:hAnsi="Times New Roman" w:cs="Times New Roman"/>
          <w:i/>
          <w:sz w:val="24"/>
          <w:szCs w:val="24"/>
        </w:rPr>
        <w:t xml:space="preserve"> в период летних каникул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: деятельность детского оздоровительного летнего лагеря </w:t>
      </w:r>
      <w:r w:rsidR="00750496" w:rsidRPr="004412A6">
        <w:rPr>
          <w:rFonts w:ascii="Times New Roman" w:hAnsi="Times New Roman" w:cs="Times New Roman"/>
          <w:i/>
          <w:sz w:val="24"/>
          <w:szCs w:val="24"/>
        </w:rPr>
        <w:t xml:space="preserve">для детей и подростков от 8 до 14 лет </w:t>
      </w:r>
      <w:r w:rsidRPr="004412A6">
        <w:rPr>
          <w:rFonts w:ascii="Times New Roman" w:hAnsi="Times New Roman" w:cs="Times New Roman"/>
          <w:i/>
          <w:sz w:val="24"/>
          <w:szCs w:val="24"/>
        </w:rPr>
        <w:t xml:space="preserve">с предоставлением проживания, питания, занятиями физкультурой и культурной программой. </w:t>
      </w:r>
    </w:p>
    <w:p w14:paraId="25F8DE34" w14:textId="288AA7E2" w:rsidR="00C4287A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описание конкретной социальной проблемы, на решение которой направлена деятельность заявителя. </w:t>
      </w:r>
    </w:p>
    <w:p w14:paraId="3399CDB3" w14:textId="6FAD4997" w:rsidR="00C4287A" w:rsidRPr="004412A6" w:rsidRDefault="00C4287A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243FE7" w:rsidRPr="004412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i/>
          <w:sz w:val="24"/>
          <w:szCs w:val="24"/>
        </w:rPr>
        <w:t>наркомания среди подростков; насилие в семье; трудности в организации присмотра за детьми у работающих родителей; необходимость создания особых условий для социализации детей, отстающих в развитии</w:t>
      </w:r>
      <w:r w:rsidR="00750496" w:rsidRPr="004412A6">
        <w:rPr>
          <w:rFonts w:ascii="Times New Roman" w:hAnsi="Times New Roman" w:cs="Times New Roman"/>
          <w:i/>
          <w:sz w:val="24"/>
          <w:szCs w:val="24"/>
        </w:rPr>
        <w:t>; необходимость организации досуга и присмотра за детьми работающих родителей в периоды летних каникул, когда дети не заняты учебой в школе, и за ними некому присматривать</w:t>
      </w:r>
      <w:r w:rsidRPr="004412A6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14:paraId="00BF59C7" w14:textId="3B4617C1" w:rsidR="00243FE7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Pr="004412A6">
        <w:rPr>
          <w:rFonts w:ascii="Times New Roman" w:hAnsi="Times New Roman" w:cs="Times New Roman"/>
          <w:sz w:val="24"/>
          <w:szCs w:val="24"/>
        </w:rPr>
        <w:t xml:space="preserve">категории лиц, на решение проблем которых направлена 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социальная </w:t>
      </w:r>
      <w:r w:rsidRPr="004412A6">
        <w:rPr>
          <w:rFonts w:ascii="Times New Roman" w:hAnsi="Times New Roman" w:cs="Times New Roman"/>
          <w:sz w:val="24"/>
          <w:szCs w:val="24"/>
        </w:rPr>
        <w:t>деятельность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Pr="004412A6">
        <w:rPr>
          <w:rFonts w:ascii="Times New Roman" w:hAnsi="Times New Roman" w:cs="Times New Roman"/>
          <w:sz w:val="24"/>
          <w:szCs w:val="24"/>
        </w:rPr>
        <w:t xml:space="preserve">. В данном разделе необходимо максимально точно обозначить категорию лиц, на решение проблем которых направлена его деятельность. </w:t>
      </w:r>
    </w:p>
    <w:p w14:paraId="4EE6658F" w14:textId="4ABE51A5" w:rsidR="00C4287A" w:rsidRPr="004412A6" w:rsidRDefault="00243FE7" w:rsidP="00094F85">
      <w:pPr>
        <w:pStyle w:val="a3"/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>Пример</w:t>
      </w:r>
      <w:r w:rsidR="00594122" w:rsidRPr="004412A6">
        <w:rPr>
          <w:rFonts w:ascii="Times New Roman" w:hAnsi="Times New Roman" w:cs="Times New Roman"/>
          <w:i/>
          <w:sz w:val="24"/>
          <w:szCs w:val="24"/>
        </w:rPr>
        <w:t>ы</w:t>
      </w:r>
      <w:r w:rsidRPr="004412A6">
        <w:rPr>
          <w:rFonts w:ascii="Times New Roman" w:hAnsi="Times New Roman" w:cs="Times New Roman"/>
          <w:i/>
          <w:sz w:val="24"/>
          <w:szCs w:val="24"/>
        </w:rPr>
        <w:t>:</w:t>
      </w:r>
      <w:r w:rsidR="00C4287A" w:rsidRPr="004412A6">
        <w:rPr>
          <w:rFonts w:ascii="Times New Roman" w:hAnsi="Times New Roman" w:cs="Times New Roman"/>
          <w:i/>
          <w:sz w:val="24"/>
          <w:szCs w:val="24"/>
        </w:rPr>
        <w:t xml:space="preserve"> если заявитель занимается организацией занятий для детей, в качестве целевой категории заявитель может указать «дет</w:t>
      </w:r>
      <w:r w:rsidR="00594122" w:rsidRPr="004412A6">
        <w:rPr>
          <w:rFonts w:ascii="Times New Roman" w:hAnsi="Times New Roman" w:cs="Times New Roman"/>
          <w:i/>
          <w:sz w:val="24"/>
          <w:szCs w:val="24"/>
        </w:rPr>
        <w:t>и</w:t>
      </w:r>
      <w:r w:rsidR="00C4287A" w:rsidRPr="004412A6">
        <w:rPr>
          <w:rFonts w:ascii="Times New Roman" w:hAnsi="Times New Roman" w:cs="Times New Roman"/>
          <w:i/>
          <w:sz w:val="24"/>
          <w:szCs w:val="24"/>
        </w:rPr>
        <w:t xml:space="preserve"> школьного и дошкольного возраста</w:t>
      </w:r>
      <w:r w:rsidR="00594122" w:rsidRPr="004412A6">
        <w:rPr>
          <w:rFonts w:ascii="Times New Roman" w:hAnsi="Times New Roman" w:cs="Times New Roman"/>
          <w:i/>
          <w:sz w:val="24"/>
          <w:szCs w:val="24"/>
        </w:rPr>
        <w:t xml:space="preserve"> и их родители</w:t>
      </w:r>
      <w:r w:rsidR="00C4287A" w:rsidRPr="004412A6">
        <w:rPr>
          <w:rFonts w:ascii="Times New Roman" w:hAnsi="Times New Roman" w:cs="Times New Roman"/>
          <w:i/>
          <w:sz w:val="24"/>
          <w:szCs w:val="24"/>
        </w:rPr>
        <w:t>»</w:t>
      </w:r>
      <w:r w:rsidR="00750496" w:rsidRPr="004412A6">
        <w:rPr>
          <w:rFonts w:ascii="Times New Roman" w:hAnsi="Times New Roman" w:cs="Times New Roman"/>
          <w:i/>
          <w:sz w:val="24"/>
          <w:szCs w:val="24"/>
        </w:rPr>
        <w:t>; если заявитель осуществляет деятельность детского оздоровительного летнего лагеря, он может указать «дети и подростки от 8 до 14 лет, а также их работающие близкие родственники».</w:t>
      </w:r>
    </w:p>
    <w:p w14:paraId="260A9318" w14:textId="77777777" w:rsidR="00243FE7" w:rsidRPr="004412A6" w:rsidRDefault="00C4287A" w:rsidP="00C4287A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В случае если невозможно однозначно определить категорию лиц, на решение проблем которых направлена деятельность заявителя, применимо указывать в качестве целевой аудитории неопределенный круг лиц с ограничением по территориальному признаку. </w:t>
      </w:r>
    </w:p>
    <w:p w14:paraId="77D2F1E4" w14:textId="368FE793" w:rsidR="00C4287A" w:rsidRPr="004412A6" w:rsidRDefault="00243FE7" w:rsidP="00C4287A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>П</w:t>
      </w:r>
      <w:r w:rsidR="00C4287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ример: </w:t>
      </w:r>
      <w:r w:rsidR="00750496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заявитель осуществляет деятельность 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музея, в котором хранятся артефакты памяти жителей </w:t>
      </w:r>
      <w:r w:rsidR="00594122" w:rsidRPr="004412A6">
        <w:rPr>
          <w:rFonts w:ascii="Times New Roman" w:hAnsi="Times New Roman" w:cs="Times New Roman"/>
          <w:i/>
          <w:sz w:val="24"/>
          <w:szCs w:val="24"/>
          <w:lang w:val="ru-RU"/>
        </w:rPr>
        <w:t>села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принявших участие </w:t>
      </w:r>
      <w:proofErr w:type="gramStart"/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>в</w:t>
      </w:r>
      <w:proofErr w:type="gramEnd"/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gramStart"/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>великой</w:t>
      </w:r>
      <w:proofErr w:type="gramEnd"/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отечественной войны; в данном случае заявитель может указать «ж</w:t>
      </w:r>
      <w:r w:rsidR="00C4287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ители 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>села</w:t>
      </w:r>
      <w:r w:rsidR="00C4287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>на территории которого расположен музей»</w:t>
      </w:r>
      <w:r w:rsidR="00C4287A" w:rsidRPr="004412A6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18967A04" w14:textId="77777777" w:rsidR="00783C4B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783C4B" w:rsidRPr="004412A6">
        <w:rPr>
          <w:rFonts w:ascii="Times New Roman" w:hAnsi="Times New Roman" w:cs="Times New Roman"/>
          <w:sz w:val="24"/>
          <w:szCs w:val="24"/>
        </w:rPr>
        <w:t>При заполнении раздела рекомендуется:</w:t>
      </w:r>
    </w:p>
    <w:p w14:paraId="7296BAF3" w14:textId="51B191DC" w:rsidR="00C4287A" w:rsidRPr="004412A6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пояснить, каким образом реализуемые виды продукции (товаров, работ, услуг) решают или снижают негативный эффект от наличия социальной проблемы, на которую направлена деятельность заявителя;</w:t>
      </w:r>
    </w:p>
    <w:p w14:paraId="27626524" w14:textId="7D02D93A" w:rsidR="00783C4B" w:rsidRPr="004412A6" w:rsidRDefault="00783C4B" w:rsidP="00716621">
      <w:pPr>
        <w:pStyle w:val="a3"/>
        <w:numPr>
          <w:ilvl w:val="0"/>
          <w:numId w:val="6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пояснить, какие положительные эффекты для целевой аудитории и общества в целом имеет деятельность заявителя</w:t>
      </w:r>
      <w:r w:rsidR="0088154A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579C64B4" w14:textId="32F8A0D3" w:rsidR="00C4287A" w:rsidRPr="004412A6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>Пример:</w:t>
      </w:r>
      <w:bookmarkStart w:id="10" w:name="_Hlk24104427"/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83C4B" w:rsidRPr="004412A6">
        <w:rPr>
          <w:rFonts w:ascii="Times New Roman" w:hAnsi="Times New Roman" w:cs="Times New Roman"/>
          <w:i/>
          <w:sz w:val="24"/>
          <w:szCs w:val="24"/>
          <w:lang w:val="ru-RU"/>
        </w:rPr>
        <w:t>заявитель обучает волонтеров и работников приютов для животных основным навыкам ухода за животными: мытью, перевязке, типам кормления, распознаванию основных симптомов наиболее распространенных заболеваний, технике безопасности при взаимодействии с животными. Основные клиенты заявителя – приюты для собак и кошек (НКО). Услуги заявителя решают проблему отсутствия компетенций у работников и волонтеров, которые хотят работать с  животными, но не обладают необходимыми навыками и знаниями</w:t>
      </w:r>
      <w:r w:rsidR="00594122" w:rsidRPr="004412A6">
        <w:rPr>
          <w:rFonts w:ascii="Times New Roman" w:hAnsi="Times New Roman" w:cs="Times New Roman"/>
          <w:i/>
          <w:sz w:val="24"/>
          <w:szCs w:val="24"/>
          <w:lang w:val="ru-RU"/>
        </w:rPr>
        <w:t>. Деятельность заявителя позволяет НКО в условиях дефицита квалифицированных кадров вылечить больше бездомных животных и найти им хозяев</w:t>
      </w: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bookmarkEnd w:id="10"/>
    <w:p w14:paraId="25D0243C" w14:textId="77014231" w:rsidR="00C4287A" w:rsidRPr="004412A6" w:rsidRDefault="00C4287A" w:rsidP="00716621">
      <w:pPr>
        <w:pStyle w:val="a3"/>
        <w:numPr>
          <w:ilvl w:val="0"/>
          <w:numId w:val="1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4412A6">
        <w:rPr>
          <w:rFonts w:ascii="Times New Roman" w:hAnsi="Times New Roman" w:cs="Times New Roman"/>
          <w:sz w:val="24"/>
          <w:szCs w:val="24"/>
        </w:rPr>
        <w:t>благополучателям</w:t>
      </w:r>
      <w:proofErr w:type="spellEnd"/>
      <w:r w:rsidRPr="004412A6">
        <w:rPr>
          <w:rFonts w:ascii="Times New Roman" w:hAnsi="Times New Roman" w:cs="Times New Roman"/>
          <w:sz w:val="24"/>
          <w:szCs w:val="24"/>
        </w:rPr>
        <w:t xml:space="preserve">)» </w:t>
      </w:r>
      <w:r w:rsidR="00783C4B" w:rsidRPr="004412A6">
        <w:rPr>
          <w:rFonts w:ascii="Times New Roman" w:hAnsi="Times New Roman" w:cs="Times New Roman"/>
          <w:sz w:val="24"/>
          <w:szCs w:val="24"/>
        </w:rPr>
        <w:t>необходимо перечислить конкретные виды продукции (товаров, работ, услуг; допустимо перечисление укрупненных видов при их значительном количестве)</w:t>
      </w:r>
      <w:r w:rsidR="0088154A" w:rsidRPr="004412A6">
        <w:rPr>
          <w:rFonts w:ascii="Times New Roman" w:hAnsi="Times New Roman" w:cs="Times New Roman"/>
          <w:sz w:val="24"/>
          <w:szCs w:val="24"/>
        </w:rPr>
        <w:t xml:space="preserve">, которые производит заявитель, способствующие </w:t>
      </w:r>
      <w:r w:rsidR="00243FE7" w:rsidRPr="004412A6">
        <w:rPr>
          <w:rFonts w:ascii="Times New Roman" w:hAnsi="Times New Roman" w:cs="Times New Roman"/>
          <w:sz w:val="24"/>
          <w:szCs w:val="24"/>
        </w:rPr>
        <w:t xml:space="preserve">решению социальной проблемы, указанной </w:t>
      </w:r>
      <w:r w:rsidR="00637BB1" w:rsidRPr="004412A6">
        <w:rPr>
          <w:rFonts w:ascii="Times New Roman" w:hAnsi="Times New Roman" w:cs="Times New Roman"/>
          <w:sz w:val="24"/>
          <w:szCs w:val="24"/>
        </w:rPr>
        <w:t>в разделе «Социальная проблема (потребность потребителя), на решение которой направлена деятельность социального предприятия»</w:t>
      </w:r>
      <w:r w:rsidRPr="004412A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14:paraId="0AD9D7AE" w14:textId="78F679A6" w:rsidR="0032608C" w:rsidRPr="004412A6" w:rsidRDefault="00C4287A" w:rsidP="00094F8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>Примеры: консультации психологов по горячей линии, брошюры о здоровом образе жизни, занятия плаванием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обучение волонтеров уходу за животными. </w:t>
      </w:r>
    </w:p>
    <w:p w14:paraId="4ABAA9CF" w14:textId="77777777" w:rsidR="00F07BBE" w:rsidRPr="004412A6" w:rsidRDefault="00F07BBE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4412A6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4412A6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4412A6">
        <w:rPr>
          <w:rFonts w:ascii="Times New Roman" w:hAnsi="Times New Roman" w:cs="Times New Roman"/>
          <w:b/>
          <w:lang w:val="ru-RU"/>
        </w:rPr>
        <w:t>№ 2:</w:t>
      </w:r>
    </w:p>
    <w:p w14:paraId="0F5AC615" w14:textId="2A070032" w:rsidR="00640700" w:rsidRPr="004412A6" w:rsidRDefault="00637BB1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>Заявитель</w:t>
      </w:r>
      <w:r w:rsidR="0088154A"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организовал</w:t>
      </w:r>
      <w:r w:rsidRPr="004412A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интерактивный музей Камчатского края. Многие природные достопримечательности Камчатки труднодоступны для широких слоев населения – красивые места располагаются очень далеко, и чтобы их увидеть, нужно потратить значительное количество времени и денег. Интерактивный музей наглядно демонстрирует красоту края. В нем представлены образцы горных 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маломобильным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</w:r>
    </w:p>
    <w:p w14:paraId="286DDF62" w14:textId="79EC43FE" w:rsidR="00F07BBE" w:rsidRPr="004412A6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</w:t>
      </w:r>
      <w:r w:rsidR="005D75F1" w:rsidRPr="004412A6">
        <w:rPr>
          <w:rFonts w:ascii="Times New Roman" w:hAnsi="Times New Roman" w:cs="Times New Roman"/>
          <w:sz w:val="24"/>
          <w:szCs w:val="24"/>
          <w:lang w:val="ru-RU"/>
        </w:rPr>
        <w:t>приведенным описанием заявитель может заполнить форму отчета о социальном воздействии следующим образом:</w:t>
      </w:r>
    </w:p>
    <w:p w14:paraId="1A1F7E95" w14:textId="4C54D339" w:rsidR="00F07BBE" w:rsidRPr="004412A6" w:rsidRDefault="00F07BBE" w:rsidP="00683E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2A6">
        <w:rPr>
          <w:rFonts w:ascii="Times New Roman" w:hAnsi="Times New Roman" w:cs="Times New Roman"/>
          <w:b/>
          <w:sz w:val="24"/>
          <w:szCs w:val="24"/>
        </w:rPr>
        <w:t xml:space="preserve">Отчет о социальном воздействии </w:t>
      </w:r>
      <w:r w:rsidR="00D77BAF" w:rsidRPr="004412A6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4412A6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4412A6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4412A6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9D6FC7" w:rsidRPr="004412A6" w14:paraId="68293642" w14:textId="77777777" w:rsidTr="00307C7C">
        <w:tc>
          <w:tcPr>
            <w:tcW w:w="524" w:type="dxa"/>
          </w:tcPr>
          <w:p w14:paraId="0B9E7BCD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627F4AFB" w:rsidR="00F07BBE" w:rsidRPr="004412A6" w:rsidRDefault="00637BB1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Достижение общественно полезных целей и решение социальных проблем общества – ознакомление граждан с природными богатствами Камчатского края, воспитание патриотизма</w:t>
            </w:r>
          </w:p>
        </w:tc>
      </w:tr>
      <w:tr w:rsidR="009D6FC7" w:rsidRPr="004412A6" w14:paraId="43C29D60" w14:textId="77777777" w:rsidTr="00307C7C">
        <w:tc>
          <w:tcPr>
            <w:tcW w:w="524" w:type="dxa"/>
          </w:tcPr>
          <w:p w14:paraId="10137ECF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6" w:type="dxa"/>
          </w:tcPr>
          <w:p w14:paraId="56F49634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проблема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7411C93D" w:rsidR="00F07BBE" w:rsidRPr="004412A6" w:rsidRDefault="00637BB1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Трудная доступность природных красот 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Камчатского края</w:t>
            </w:r>
          </w:p>
        </w:tc>
      </w:tr>
      <w:tr w:rsidR="009D6FC7" w:rsidRPr="004412A6" w14:paraId="28C412A7" w14:textId="77777777" w:rsidTr="00307C7C">
        <w:tc>
          <w:tcPr>
            <w:tcW w:w="524" w:type="dxa"/>
          </w:tcPr>
          <w:p w14:paraId="1C1C3CA7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66" w:type="dxa"/>
          </w:tcPr>
          <w:p w14:paraId="024F8D31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74A6144B" w:rsidR="00F07BBE" w:rsidRPr="004412A6" w:rsidRDefault="00637BB1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Жители и туристы Камчатки, а также граждане, которые по разным обстоятельствам (в том числе и по состоянию здоровья) не могут посетить Камчатский край</w:t>
            </w:r>
          </w:p>
        </w:tc>
      </w:tr>
      <w:tr w:rsidR="009D6FC7" w:rsidRPr="004412A6" w14:paraId="55F0EEA0" w14:textId="77777777" w:rsidTr="00307C7C">
        <w:tc>
          <w:tcPr>
            <w:tcW w:w="524" w:type="dxa"/>
          </w:tcPr>
          <w:p w14:paraId="050C4C64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69F218BA" w:rsidR="0088154A" w:rsidRPr="004412A6" w:rsidRDefault="00637BB1" w:rsidP="00B00D18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Интерактивный музей наглядно демонстрирует красоту края</w:t>
            </w:r>
            <w:r w:rsidR="0088154A"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доступной форме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. В нем представлены образцы горных пород, уникальные модели лавовых потоков, которые передают атмосферу природных чудес Камчатки, собрано множество фотографий и видеоматериалов. Также музей организует виртуальные туры, которые при помощи VR-технологий позволяет всем, в том числе маломобильным гражданам, насладиться красотами Камчатки. Кроме реалистичных панорамных изображений, тур включает в себя подробный научно-познавательный рассказ гида, готового ответить на вопросы посетителей.</w:t>
            </w:r>
            <w:r w:rsidR="0088154A"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D6FC7" w:rsidRPr="004412A6" w14:paraId="1C5A6F0A" w14:textId="77777777" w:rsidTr="00307C7C">
        <w:tc>
          <w:tcPr>
            <w:tcW w:w="524" w:type="dxa"/>
          </w:tcPr>
          <w:p w14:paraId="16FF5E7F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77777777" w:rsidR="00F07BBE" w:rsidRPr="004412A6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18089575" w14:textId="733DA21F" w:rsidR="0036126D" w:rsidRPr="004412A6" w:rsidRDefault="00637BB1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Экскурсии (в том числе виртуальные) по интерактивному музею</w:t>
            </w:r>
          </w:p>
        </w:tc>
      </w:tr>
    </w:tbl>
    <w:p w14:paraId="5B118C0B" w14:textId="6C13E5D5" w:rsidR="00CB1479" w:rsidRPr="004412A6" w:rsidRDefault="00CB1479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bookmarkStart w:id="11" w:name="p609"/>
      <w:bookmarkEnd w:id="11"/>
      <w:proofErr w:type="gramStart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Инструкция по заполнению справки</w:t>
      </w:r>
      <w:r w:rsidR="00D7574D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12" w:name="_Hlk22578688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2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proofErr w:type="gramEnd"/>
      <w:r w:rsidRPr="004412A6" w:rsidDel="00023144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949C7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7EF54ED8" w14:textId="70E0EE4F" w:rsidR="00CB1479" w:rsidRPr="004412A6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Заявитель заполняет показатели </w:t>
      </w:r>
      <w:r w:rsidR="00950A67" w:rsidRPr="004412A6">
        <w:rPr>
          <w:rFonts w:ascii="Times New Roman" w:hAnsi="Times New Roman" w:cs="Times New Roman"/>
          <w:sz w:val="24"/>
          <w:szCs w:val="24"/>
        </w:rPr>
        <w:t xml:space="preserve">приложения № 6 </w:t>
      </w:r>
      <w:r w:rsidRPr="004412A6">
        <w:rPr>
          <w:rFonts w:ascii="Times New Roman" w:hAnsi="Times New Roman" w:cs="Times New Roman"/>
          <w:sz w:val="24"/>
          <w:szCs w:val="24"/>
        </w:rPr>
        <w:t>в колонк</w:t>
      </w:r>
      <w:r w:rsidR="00E66D0E" w:rsidRPr="004412A6">
        <w:rPr>
          <w:rFonts w:ascii="Times New Roman" w:hAnsi="Times New Roman" w:cs="Times New Roman"/>
          <w:sz w:val="24"/>
          <w:szCs w:val="24"/>
        </w:rPr>
        <w:t>е</w:t>
      </w:r>
      <w:r w:rsidR="00637BB1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F36CB5" w:rsidRPr="004412A6">
        <w:rPr>
          <w:rFonts w:ascii="Times New Roman" w:hAnsi="Times New Roman" w:cs="Times New Roman"/>
          <w:sz w:val="24"/>
          <w:szCs w:val="24"/>
        </w:rPr>
        <w:t>4</w:t>
      </w:r>
      <w:r w:rsidR="00637BB1" w:rsidRPr="004412A6">
        <w:rPr>
          <w:rFonts w:ascii="Times New Roman" w:hAnsi="Times New Roman" w:cs="Times New Roman"/>
          <w:sz w:val="24"/>
          <w:szCs w:val="24"/>
        </w:rPr>
        <w:t xml:space="preserve"> (</w:t>
      </w:r>
      <w:r w:rsidR="0049396F" w:rsidRPr="004412A6">
        <w:rPr>
          <w:rFonts w:ascii="Times New Roman" w:hAnsi="Times New Roman" w:cs="Times New Roman"/>
          <w:sz w:val="24"/>
          <w:szCs w:val="24"/>
        </w:rPr>
        <w:t>«</w:t>
      </w:r>
      <w:r w:rsidR="00F36CB5" w:rsidRPr="004412A6">
        <w:rPr>
          <w:rFonts w:ascii="Times New Roman" w:hAnsi="Times New Roman" w:cs="Times New Roman"/>
          <w:sz w:val="24"/>
          <w:szCs w:val="24"/>
        </w:rPr>
        <w:t xml:space="preserve">Значение показателя: </w:t>
      </w:r>
      <w:r w:rsidR="00637BB1" w:rsidRPr="004412A6">
        <w:rPr>
          <w:rFonts w:ascii="Times New Roman" w:hAnsi="Times New Roman" w:cs="Times New Roman"/>
          <w:sz w:val="24"/>
          <w:szCs w:val="24"/>
        </w:rPr>
        <w:t>от деятельности, указанной в пункте 4 части 1 статьи 241 Федерального закона</w:t>
      </w:r>
      <w:r w:rsidR="00F36CB5" w:rsidRPr="004412A6">
        <w:rPr>
          <w:rFonts w:ascii="Times New Roman" w:hAnsi="Times New Roman" w:cs="Times New Roman"/>
          <w:sz w:val="24"/>
          <w:szCs w:val="24"/>
        </w:rPr>
        <w:t>»)</w:t>
      </w:r>
      <w:r w:rsidRPr="004412A6">
        <w:rPr>
          <w:rFonts w:ascii="Times New Roman" w:hAnsi="Times New Roman" w:cs="Times New Roman"/>
          <w:sz w:val="24"/>
          <w:szCs w:val="24"/>
        </w:rPr>
        <w:t>.</w:t>
      </w:r>
    </w:p>
    <w:p w14:paraId="23DEBECA" w14:textId="77777777" w:rsidR="00D53828" w:rsidRPr="004412A6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При заполнении показателя</w:t>
      </w:r>
      <w:r w:rsidR="00E66D0E" w:rsidRPr="004412A6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Hlk22638812"/>
      <w:r w:rsidR="00E66D0E" w:rsidRPr="004412A6">
        <w:rPr>
          <w:rFonts w:ascii="Times New Roman" w:hAnsi="Times New Roman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3"/>
      <w:r w:rsidR="00E66D0E" w:rsidRPr="004412A6">
        <w:rPr>
          <w:rFonts w:ascii="Times New Roman" w:hAnsi="Times New Roman" w:cs="Times New Roman"/>
          <w:sz w:val="24"/>
          <w:szCs w:val="24"/>
        </w:rPr>
        <w:t>:</w:t>
      </w:r>
    </w:p>
    <w:p w14:paraId="334A0AD9" w14:textId="21315B53" w:rsidR="00E66D0E" w:rsidRPr="004412A6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22584278"/>
      <w:bookmarkStart w:id="15" w:name="_Hlk22585069"/>
      <w:r w:rsidRPr="004412A6">
        <w:rPr>
          <w:rFonts w:ascii="Times New Roman" w:hAnsi="Times New Roman" w:cs="Times New Roman"/>
          <w:sz w:val="24"/>
          <w:szCs w:val="24"/>
        </w:rPr>
        <w:lastRenderedPageBreak/>
        <w:t>Заявитель-</w:t>
      </w:r>
      <w:r w:rsidR="002A685A" w:rsidRPr="004412A6">
        <w:rPr>
          <w:rFonts w:ascii="Times New Roman" w:hAnsi="Times New Roman" w:cs="Times New Roman"/>
          <w:sz w:val="24"/>
          <w:szCs w:val="24"/>
        </w:rPr>
        <w:t>юридическое лицо</w:t>
      </w:r>
      <w:r w:rsidR="00384220" w:rsidRPr="004412A6">
        <w:rPr>
          <w:rFonts w:ascii="Times New Roman" w:hAnsi="Times New Roman" w:cs="Times New Roman"/>
          <w:sz w:val="24"/>
          <w:szCs w:val="24"/>
        </w:rPr>
        <w:t xml:space="preserve"> указывает 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4412A6">
        <w:rPr>
          <w:rFonts w:ascii="Times New Roman" w:hAnsi="Times New Roman" w:cs="Times New Roman"/>
          <w:sz w:val="24"/>
          <w:szCs w:val="24"/>
        </w:rPr>
        <w:t>показателе</w:t>
      </w:r>
      <w:r w:rsidR="00461EF2" w:rsidRPr="004412A6">
        <w:rPr>
          <w:rFonts w:ascii="Times New Roman" w:hAnsi="Times New Roman" w:cs="Times New Roman"/>
          <w:sz w:val="24"/>
          <w:szCs w:val="24"/>
        </w:rPr>
        <w:t>й</w:t>
      </w:r>
      <w:r w:rsidR="00384220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934BD0" w:rsidRPr="004412A6">
        <w:rPr>
          <w:rFonts w:ascii="Times New Roman" w:hAnsi="Times New Roman" w:cs="Times New Roman"/>
          <w:sz w:val="24"/>
          <w:szCs w:val="24"/>
        </w:rPr>
        <w:t xml:space="preserve">2110 </w:t>
      </w:r>
      <w:r w:rsidR="00384220" w:rsidRPr="004412A6">
        <w:rPr>
          <w:rFonts w:ascii="Times New Roman" w:hAnsi="Times New Roman" w:cs="Times New Roman"/>
          <w:sz w:val="24"/>
          <w:szCs w:val="24"/>
        </w:rPr>
        <w:t>«Выручка»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, </w:t>
      </w:r>
      <w:r w:rsidR="00934BD0" w:rsidRPr="004412A6">
        <w:rPr>
          <w:rFonts w:ascii="Times New Roman" w:hAnsi="Times New Roman" w:cs="Times New Roman"/>
          <w:sz w:val="24"/>
          <w:szCs w:val="24"/>
        </w:rPr>
        <w:t xml:space="preserve">2310 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4412A6">
        <w:rPr>
          <w:rFonts w:ascii="Times New Roman" w:hAnsi="Times New Roman" w:cs="Times New Roman"/>
          <w:sz w:val="24"/>
          <w:szCs w:val="24"/>
        </w:rPr>
        <w:t xml:space="preserve">2320 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«Проценты к получению» и </w:t>
      </w:r>
      <w:r w:rsidR="00934BD0" w:rsidRPr="004412A6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4412A6">
        <w:rPr>
          <w:rFonts w:ascii="Times New Roman" w:hAnsi="Times New Roman" w:cs="Times New Roman"/>
          <w:sz w:val="24"/>
          <w:szCs w:val="24"/>
        </w:rPr>
        <w:t>«Прочие доходы»</w:t>
      </w:r>
      <w:r w:rsidR="00384220" w:rsidRPr="004412A6">
        <w:rPr>
          <w:rFonts w:ascii="Times New Roman" w:hAnsi="Times New Roman" w:cs="Times New Roman"/>
          <w:sz w:val="24"/>
          <w:szCs w:val="24"/>
        </w:rPr>
        <w:t xml:space="preserve"> в Отчете о финансовых результатах </w:t>
      </w:r>
      <w:r w:rsidR="00677C85" w:rsidRPr="004412A6">
        <w:rPr>
          <w:rFonts w:ascii="Times New Roman" w:hAnsi="Times New Roman" w:cs="Times New Roman"/>
          <w:sz w:val="24"/>
          <w:szCs w:val="24"/>
        </w:rPr>
        <w:t xml:space="preserve">за предыдущий </w:t>
      </w:r>
      <w:proofErr w:type="gramStart"/>
      <w:r w:rsidR="00677C85" w:rsidRPr="004412A6">
        <w:rPr>
          <w:rFonts w:ascii="Times New Roman" w:hAnsi="Times New Roman" w:cs="Times New Roman"/>
          <w:sz w:val="24"/>
          <w:szCs w:val="24"/>
        </w:rPr>
        <w:t>календарной</w:t>
      </w:r>
      <w:proofErr w:type="gramEnd"/>
      <w:r w:rsidR="00677C85" w:rsidRPr="004412A6">
        <w:rPr>
          <w:rFonts w:ascii="Times New Roman" w:hAnsi="Times New Roman" w:cs="Times New Roman"/>
          <w:sz w:val="24"/>
          <w:szCs w:val="24"/>
        </w:rPr>
        <w:t xml:space="preserve"> год.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1EF2" w:rsidRPr="004412A6">
        <w:rPr>
          <w:rFonts w:ascii="Times New Roman" w:hAnsi="Times New Roman" w:cs="Times New Roman"/>
          <w:sz w:val="24"/>
          <w:szCs w:val="24"/>
        </w:rPr>
        <w:t>В случае если заявитель-юридическое лицо</w:t>
      </w:r>
      <w:r w:rsidR="00421CFB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4412A6">
        <w:rPr>
          <w:rFonts w:ascii="Times New Roman" w:hAnsi="Times New Roman" w:cs="Times New Roman"/>
          <w:sz w:val="24"/>
          <w:szCs w:val="24"/>
        </w:rPr>
        <w:t>имеет право применять упрощенную форму Отчета о</w:t>
      </w:r>
      <w:r w:rsidR="00421CFB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4412A6">
        <w:rPr>
          <w:rFonts w:ascii="Times New Roman" w:hAnsi="Times New Roman" w:cs="Times New Roman"/>
          <w:sz w:val="24"/>
          <w:szCs w:val="24"/>
        </w:rPr>
        <w:t xml:space="preserve">2110 </w:t>
      </w:r>
      <w:r w:rsidR="00461EF2" w:rsidRPr="004412A6">
        <w:rPr>
          <w:rFonts w:ascii="Times New Roman" w:hAnsi="Times New Roman" w:cs="Times New Roman"/>
          <w:sz w:val="24"/>
          <w:szCs w:val="24"/>
        </w:rPr>
        <w:t xml:space="preserve">«Выручка» и </w:t>
      </w:r>
      <w:r w:rsidR="0096213C" w:rsidRPr="004412A6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4412A6">
        <w:rPr>
          <w:rFonts w:ascii="Times New Roman" w:hAnsi="Times New Roman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14:paraId="3A8EFAE7" w14:textId="77777777" w:rsidR="00654B2A" w:rsidRPr="004412A6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22585499"/>
      <w:bookmarkEnd w:id="14"/>
      <w:bookmarkEnd w:id="15"/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</w:rPr>
        <w:t>раздел</w:t>
      </w:r>
      <w:r w:rsidR="00632090" w:rsidRPr="004412A6">
        <w:rPr>
          <w:rFonts w:ascii="Times New Roman" w:hAnsi="Times New Roman" w:cs="Times New Roman"/>
          <w:sz w:val="24"/>
          <w:szCs w:val="24"/>
        </w:rPr>
        <w:t>а</w:t>
      </w:r>
      <w:r w:rsidRPr="004412A6">
        <w:rPr>
          <w:rFonts w:ascii="Times New Roman" w:hAnsi="Times New Roman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4412A6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6"/>
    <w:p w14:paraId="1A3C421E" w14:textId="77777777" w:rsidR="004112F7" w:rsidRPr="004412A6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</w:t>
      </w:r>
      <w:r w:rsidR="00CD710B" w:rsidRPr="004412A6">
        <w:rPr>
          <w:rFonts w:ascii="Times New Roman" w:hAnsi="Times New Roman" w:cs="Times New Roman"/>
          <w:sz w:val="24"/>
          <w:szCs w:val="24"/>
        </w:rPr>
        <w:t>УСН</w:t>
      </w:r>
      <w:r w:rsidRPr="004412A6">
        <w:rPr>
          <w:rFonts w:ascii="Times New Roman" w:hAnsi="Times New Roman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4412A6">
        <w:rPr>
          <w:rFonts w:ascii="Times New Roman" w:hAnsi="Times New Roman" w:cs="Times New Roman"/>
          <w:sz w:val="24"/>
          <w:szCs w:val="24"/>
        </w:rPr>
        <w:t xml:space="preserve">показателе «Итого за год» </w:t>
      </w:r>
      <w:r w:rsidRPr="004412A6">
        <w:rPr>
          <w:rFonts w:ascii="Times New Roman" w:hAnsi="Times New Roman" w:cs="Times New Roman"/>
          <w:sz w:val="24"/>
          <w:szCs w:val="24"/>
        </w:rPr>
        <w:t>раздел</w:t>
      </w:r>
      <w:r w:rsidR="00BF51E0" w:rsidRPr="004412A6">
        <w:rPr>
          <w:rFonts w:ascii="Times New Roman" w:hAnsi="Times New Roman" w:cs="Times New Roman"/>
          <w:sz w:val="24"/>
          <w:szCs w:val="24"/>
        </w:rPr>
        <w:t>а</w:t>
      </w:r>
      <w:r w:rsidR="00A2250D" w:rsidRPr="004412A6">
        <w:rPr>
          <w:rFonts w:ascii="Times New Roman" w:hAnsi="Times New Roman" w:cs="Times New Roman"/>
          <w:sz w:val="24"/>
          <w:szCs w:val="24"/>
        </w:rPr>
        <w:t xml:space="preserve"> I</w:t>
      </w:r>
      <w:r w:rsidRPr="004412A6">
        <w:rPr>
          <w:rFonts w:ascii="Times New Roman" w:hAnsi="Times New Roman" w:cs="Times New Roman"/>
          <w:sz w:val="24"/>
          <w:szCs w:val="24"/>
        </w:rPr>
        <w:t xml:space="preserve"> Книг</w:t>
      </w:r>
      <w:r w:rsidR="00A2250D" w:rsidRPr="004412A6">
        <w:rPr>
          <w:rFonts w:ascii="Times New Roman" w:hAnsi="Times New Roman" w:cs="Times New Roman"/>
          <w:sz w:val="24"/>
          <w:szCs w:val="24"/>
        </w:rPr>
        <w:t>и</w:t>
      </w:r>
      <w:r w:rsidRPr="004412A6">
        <w:rPr>
          <w:rFonts w:ascii="Times New Roman" w:hAnsi="Times New Roman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4412A6">
        <w:rPr>
          <w:rFonts w:ascii="Times New Roman" w:hAnsi="Times New Roman" w:cs="Times New Roman"/>
          <w:sz w:val="24"/>
          <w:szCs w:val="24"/>
        </w:rPr>
        <w:t>УСН</w:t>
      </w:r>
      <w:r w:rsidR="00627367" w:rsidRPr="004412A6">
        <w:rPr>
          <w:rFonts w:ascii="Times New Roman" w:hAnsi="Times New Roman" w:cs="Times New Roman"/>
          <w:sz w:val="24"/>
          <w:szCs w:val="24"/>
        </w:rPr>
        <w:t>, за предыдущий календарный год</w:t>
      </w:r>
      <w:r w:rsidR="00A2250D" w:rsidRPr="004412A6">
        <w:rPr>
          <w:rFonts w:ascii="Times New Roman" w:hAnsi="Times New Roman" w:cs="Times New Roman"/>
          <w:sz w:val="24"/>
          <w:szCs w:val="24"/>
        </w:rPr>
        <w:t>.</w:t>
      </w:r>
    </w:p>
    <w:p w14:paraId="14C13658" w14:textId="77777777" w:rsidR="005B6751" w:rsidRPr="004412A6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4412A6">
        <w:rPr>
          <w:rFonts w:ascii="Times New Roman" w:hAnsi="Times New Roman" w:cs="Times New Roman"/>
          <w:sz w:val="24"/>
          <w:szCs w:val="24"/>
        </w:rPr>
        <w:t xml:space="preserve">показателе «Итого за налоговый период» </w:t>
      </w:r>
      <w:r w:rsidRPr="004412A6">
        <w:rPr>
          <w:rFonts w:ascii="Times New Roman" w:hAnsi="Times New Roman" w:cs="Times New Roman"/>
          <w:sz w:val="24"/>
          <w:szCs w:val="24"/>
        </w:rPr>
        <w:t>раздел</w:t>
      </w:r>
      <w:r w:rsidR="00E51682" w:rsidRPr="004412A6">
        <w:rPr>
          <w:rFonts w:ascii="Times New Roman" w:hAnsi="Times New Roman" w:cs="Times New Roman"/>
          <w:sz w:val="24"/>
          <w:szCs w:val="24"/>
        </w:rPr>
        <w:t>а</w:t>
      </w:r>
      <w:r w:rsidRPr="004412A6">
        <w:rPr>
          <w:rFonts w:ascii="Times New Roman" w:hAnsi="Times New Roman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14:paraId="534E7F58" w14:textId="35575A5B" w:rsidR="00654B2A" w:rsidRPr="004412A6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предприниматель, </w:t>
      </w:r>
      <w:r w:rsidR="005B6751" w:rsidRPr="004412A6">
        <w:rPr>
          <w:rFonts w:ascii="Times New Roman" w:hAnsi="Times New Roman" w:cs="Times New Roman"/>
          <w:sz w:val="24"/>
          <w:szCs w:val="24"/>
        </w:rPr>
        <w:t xml:space="preserve">применяющий </w:t>
      </w:r>
      <w:r w:rsidR="007A644C" w:rsidRPr="004412A6">
        <w:rPr>
          <w:rFonts w:ascii="Times New Roman" w:hAnsi="Times New Roman" w:cs="Times New Roman"/>
          <w:sz w:val="24"/>
          <w:szCs w:val="24"/>
        </w:rPr>
        <w:t>ЕНВД</w:t>
      </w:r>
      <w:r w:rsidRPr="004412A6">
        <w:rPr>
          <w:rFonts w:ascii="Times New Roman" w:hAnsi="Times New Roman" w:cs="Times New Roman"/>
          <w:sz w:val="24"/>
          <w:szCs w:val="24"/>
        </w:rPr>
        <w:t xml:space="preserve">, </w:t>
      </w:r>
      <w:r w:rsidR="00654B2A" w:rsidRPr="004412A6">
        <w:rPr>
          <w:rFonts w:ascii="Times New Roman" w:hAnsi="Times New Roman" w:cs="Times New Roman"/>
          <w:sz w:val="24"/>
          <w:szCs w:val="24"/>
        </w:rPr>
        <w:t xml:space="preserve">указывает </w:t>
      </w:r>
      <w:r w:rsidR="00632090" w:rsidRPr="004412A6">
        <w:rPr>
          <w:rFonts w:ascii="Times New Roman" w:hAnsi="Times New Roman" w:cs="Times New Roman"/>
          <w:sz w:val="24"/>
          <w:szCs w:val="24"/>
        </w:rPr>
        <w:t xml:space="preserve">сумму всех денежных средств, </w:t>
      </w:r>
      <w:r w:rsidR="006E7EC5" w:rsidRPr="004412A6">
        <w:rPr>
          <w:rFonts w:ascii="Times New Roman" w:hAnsi="Times New Roman" w:cs="Times New Roman"/>
          <w:sz w:val="24"/>
          <w:szCs w:val="24"/>
        </w:rPr>
        <w:t xml:space="preserve">полученных </w:t>
      </w:r>
      <w:r w:rsidR="00620BC5" w:rsidRPr="004412A6">
        <w:rPr>
          <w:rFonts w:ascii="Times New Roman" w:hAnsi="Times New Roman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4412A6">
        <w:rPr>
          <w:rFonts w:ascii="Times New Roman" w:hAnsi="Times New Roman" w:cs="Times New Roman"/>
          <w:sz w:val="24"/>
          <w:szCs w:val="24"/>
        </w:rPr>
        <w:t xml:space="preserve"> за предыдущий календарный год</w:t>
      </w:r>
      <w:r w:rsidR="00632090" w:rsidRPr="004412A6">
        <w:rPr>
          <w:rFonts w:ascii="Times New Roman" w:hAnsi="Times New Roman" w:cs="Times New Roman"/>
          <w:sz w:val="24"/>
          <w:szCs w:val="24"/>
        </w:rPr>
        <w:t xml:space="preserve">. </w:t>
      </w:r>
      <w:r w:rsidR="00924811" w:rsidRPr="004412A6">
        <w:rPr>
          <w:rFonts w:ascii="Times New Roman" w:hAnsi="Times New Roman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4412A6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24811" w:rsidRPr="004412A6">
        <w:rPr>
          <w:rFonts w:ascii="Times New Roman" w:hAnsi="Times New Roman" w:cs="Times New Roman"/>
          <w:sz w:val="24"/>
          <w:szCs w:val="24"/>
        </w:rPr>
        <w:t xml:space="preserve"> фактическими доходами.</w:t>
      </w:r>
      <w:r w:rsidR="00F019A5" w:rsidRPr="004412A6">
        <w:rPr>
          <w:rFonts w:ascii="Times New Roman" w:hAnsi="Times New Roman" w:cs="Times New Roman"/>
          <w:sz w:val="24"/>
          <w:szCs w:val="24"/>
        </w:rPr>
        <w:t xml:space="preserve"> Рекомендуется вести учет доходов на базе Книги учета доходов индивидуальных предпринимателей, применяющих ПСН.</w:t>
      </w:r>
      <w:r w:rsidR="00421CFB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847B6" w14:textId="77777777" w:rsidR="00596836" w:rsidRPr="004412A6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случае совмещения систем налогообложения необходимо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рассчитать и указать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суммарный доход, полученный при применении всех систем налогообложения.</w:t>
      </w:r>
    </w:p>
    <w:p w14:paraId="2666323D" w14:textId="0B4201A8" w:rsidR="004448E5" w:rsidRPr="004412A6" w:rsidRDefault="00620BC5" w:rsidP="00094F8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22584785"/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При заполнении показателя </w:t>
      </w:r>
      <w:r w:rsidR="00C87AF2" w:rsidRPr="004412A6">
        <w:rPr>
          <w:rFonts w:ascii="Times New Roman" w:hAnsi="Times New Roman" w:cs="Times New Roman"/>
          <w:sz w:val="24"/>
          <w:szCs w:val="24"/>
        </w:rPr>
        <w:t>«Доходы от осуществления деятельности</w:t>
      </w:r>
      <w:r w:rsidR="007A644C" w:rsidRPr="004412A6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C87AF2" w:rsidRPr="004412A6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39509E" w:rsidRPr="004412A6">
        <w:rPr>
          <w:rFonts w:ascii="Times New Roman" w:hAnsi="Times New Roman" w:cs="Times New Roman"/>
          <w:sz w:val="24"/>
          <w:szCs w:val="24"/>
        </w:rPr>
        <w:t>.</w:t>
      </w:r>
      <w:r w:rsidR="00C87AF2" w:rsidRPr="004412A6">
        <w:rPr>
          <w:rFonts w:ascii="Times New Roman" w:hAnsi="Times New Roman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F36CB5" w:rsidRPr="004412A6">
        <w:rPr>
          <w:rFonts w:ascii="Times New Roman" w:hAnsi="Times New Roman" w:cs="Times New Roman"/>
          <w:sz w:val="24"/>
          <w:szCs w:val="24"/>
        </w:rPr>
        <w:t xml:space="preserve"> заявитель </w:t>
      </w:r>
      <w:r w:rsidR="007041E7" w:rsidRPr="004412A6">
        <w:rPr>
          <w:rFonts w:ascii="Times New Roman" w:hAnsi="Times New Roman" w:cs="Times New Roman"/>
          <w:sz w:val="24"/>
          <w:szCs w:val="24"/>
        </w:rPr>
        <w:t>указывает размер доходов, рассчитанны</w:t>
      </w:r>
      <w:r w:rsidR="00C55602" w:rsidRPr="004412A6">
        <w:rPr>
          <w:rFonts w:ascii="Times New Roman" w:hAnsi="Times New Roman" w:cs="Times New Roman"/>
          <w:sz w:val="24"/>
          <w:szCs w:val="24"/>
        </w:rPr>
        <w:t>х</w:t>
      </w:r>
      <w:r w:rsidR="007041E7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C55602" w:rsidRPr="004412A6">
        <w:rPr>
          <w:rFonts w:ascii="Times New Roman" w:hAnsi="Times New Roman" w:cs="Times New Roman"/>
          <w:sz w:val="24"/>
          <w:szCs w:val="24"/>
        </w:rPr>
        <w:t>при заполнении</w:t>
      </w:r>
      <w:r w:rsidR="007041E7" w:rsidRPr="004412A6">
        <w:rPr>
          <w:rFonts w:ascii="Times New Roman" w:hAnsi="Times New Roman" w:cs="Times New Roman"/>
          <w:sz w:val="24"/>
          <w:szCs w:val="24"/>
        </w:rPr>
        <w:t xml:space="preserve"> сведений 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 4 части 1 статьи 24.1</w:t>
      </w:r>
      <w:proofErr w:type="gramEnd"/>
      <w:r w:rsidR="007041E7" w:rsidRPr="004412A6">
        <w:rPr>
          <w:rFonts w:ascii="Times New Roman" w:hAnsi="Times New Roman" w:cs="Times New Roman"/>
          <w:sz w:val="24"/>
          <w:szCs w:val="24"/>
        </w:rPr>
        <w:t xml:space="preserve"> Федерального закона (приложение № 8 к Порядку)</w:t>
      </w:r>
      <w:r w:rsidR="00C55602" w:rsidRPr="004412A6">
        <w:rPr>
          <w:rFonts w:ascii="Times New Roman" w:hAnsi="Times New Roman" w:cs="Times New Roman"/>
          <w:sz w:val="24"/>
          <w:szCs w:val="24"/>
        </w:rPr>
        <w:t xml:space="preserve">, в соответствии с разделом </w:t>
      </w:r>
      <w:r w:rsidR="00F36CB5" w:rsidRPr="004412A6">
        <w:rPr>
          <w:rFonts w:ascii="Times New Roman" w:hAnsi="Times New Roman" w:cs="Times New Roman"/>
          <w:sz w:val="24"/>
          <w:szCs w:val="24"/>
        </w:rPr>
        <w:t xml:space="preserve">6 </w:t>
      </w:r>
      <w:r w:rsidR="007041E7" w:rsidRPr="004412A6">
        <w:rPr>
          <w:rFonts w:ascii="Times New Roman" w:hAnsi="Times New Roman" w:cs="Times New Roman"/>
          <w:sz w:val="24"/>
          <w:szCs w:val="24"/>
        </w:rPr>
        <w:t xml:space="preserve">настоящих методических </w:t>
      </w:r>
      <w:r w:rsidR="00D825A4" w:rsidRPr="004412A6">
        <w:rPr>
          <w:rFonts w:ascii="Times New Roman" w:hAnsi="Times New Roman" w:cs="Times New Roman"/>
          <w:sz w:val="24"/>
          <w:szCs w:val="24"/>
        </w:rPr>
        <w:t>материалов</w:t>
      </w:r>
      <w:r w:rsidR="007041E7" w:rsidRPr="004412A6">
        <w:rPr>
          <w:rFonts w:ascii="Times New Roman" w:hAnsi="Times New Roman" w:cs="Times New Roman"/>
          <w:sz w:val="24"/>
          <w:szCs w:val="24"/>
        </w:rPr>
        <w:t>.</w:t>
      </w:r>
      <w:r w:rsidR="00053150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7"/>
    <w:p w14:paraId="1CE279CE" w14:textId="77777777" w:rsidR="000D25CD" w:rsidRPr="004412A6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4412A6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Pr="004412A6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544120" w:rsidRPr="004412A6">
        <w:rPr>
          <w:rFonts w:ascii="Times New Roman" w:hAnsi="Times New Roman" w:cs="Times New Roman"/>
          <w:sz w:val="24"/>
          <w:szCs w:val="24"/>
        </w:rPr>
        <w:t>.</w:t>
      </w:r>
      <w:r w:rsidRPr="004412A6">
        <w:rPr>
          <w:rFonts w:ascii="Times New Roman" w:hAnsi="Times New Roman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4412A6">
        <w:rPr>
          <w:rFonts w:ascii="Times New Roman" w:hAnsi="Times New Roman" w:cs="Times New Roman"/>
          <w:sz w:val="24"/>
          <w:szCs w:val="24"/>
        </w:rPr>
        <w:t>.</w:t>
      </w:r>
      <w:r w:rsidRPr="004412A6">
        <w:rPr>
          <w:rFonts w:ascii="Times New Roman" w:hAnsi="Times New Roman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4412A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53150" w:rsidRPr="004412A6">
        <w:rPr>
          <w:rFonts w:ascii="Times New Roman" w:hAnsi="Times New Roman" w:cs="Times New Roman"/>
          <w:sz w:val="24"/>
          <w:szCs w:val="24"/>
        </w:rPr>
        <w:t>выраженное</w:t>
      </w:r>
      <w:proofErr w:type="gramEnd"/>
      <w:r w:rsidR="00053150" w:rsidRPr="004412A6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4412A6">
        <w:rPr>
          <w:rFonts w:ascii="Times New Roman" w:hAnsi="Times New Roman" w:cs="Times New Roman"/>
          <w:sz w:val="24"/>
          <w:szCs w:val="24"/>
        </w:rPr>
        <w:t>.</w:t>
      </w:r>
    </w:p>
    <w:p w14:paraId="37678AFC" w14:textId="77777777" w:rsidR="000D25CD" w:rsidRPr="004412A6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В показателе «Размер чистой прибыли, полученной в предшествующем календарном году, рублей»:</w:t>
      </w:r>
    </w:p>
    <w:p w14:paraId="1A4BB366" w14:textId="77777777" w:rsidR="00EC66BE" w:rsidRPr="004412A6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22587654"/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</w:t>
      </w:r>
      <w:r w:rsidR="00627367" w:rsidRPr="004412A6">
        <w:rPr>
          <w:rFonts w:ascii="Times New Roman" w:hAnsi="Times New Roman" w:cs="Times New Roman"/>
          <w:sz w:val="24"/>
          <w:szCs w:val="24"/>
        </w:rPr>
        <w:t>юридическое</w:t>
      </w:r>
      <w:proofErr w:type="gramEnd"/>
      <w:r w:rsidR="00627367" w:rsidRPr="004412A6">
        <w:rPr>
          <w:rFonts w:ascii="Times New Roman" w:hAnsi="Times New Roman" w:cs="Times New Roman"/>
          <w:sz w:val="24"/>
          <w:szCs w:val="24"/>
        </w:rPr>
        <w:t xml:space="preserve"> лицо </w:t>
      </w:r>
      <w:r w:rsidRPr="004412A6">
        <w:rPr>
          <w:rFonts w:ascii="Times New Roman" w:hAnsi="Times New Roman" w:cs="Times New Roman"/>
          <w:sz w:val="24"/>
          <w:szCs w:val="24"/>
        </w:rPr>
        <w:t xml:space="preserve">указывает сведения, отраженные в показателе </w:t>
      </w:r>
      <w:r w:rsidR="002223CE" w:rsidRPr="004412A6">
        <w:rPr>
          <w:rFonts w:ascii="Times New Roman" w:hAnsi="Times New Roman" w:cs="Times New Roman"/>
          <w:sz w:val="24"/>
          <w:szCs w:val="24"/>
        </w:rPr>
        <w:t xml:space="preserve">2400 </w:t>
      </w:r>
      <w:r w:rsidRPr="004412A6">
        <w:rPr>
          <w:rFonts w:ascii="Times New Roman" w:hAnsi="Times New Roman" w:cs="Times New Roman"/>
          <w:sz w:val="24"/>
          <w:szCs w:val="24"/>
        </w:rPr>
        <w:t>«</w:t>
      </w:r>
      <w:r w:rsidR="00EC66BE" w:rsidRPr="004412A6">
        <w:rPr>
          <w:rFonts w:ascii="Times New Roman" w:hAnsi="Times New Roman" w:cs="Times New Roman"/>
          <w:sz w:val="24"/>
          <w:szCs w:val="24"/>
        </w:rPr>
        <w:t>Чистая прибыль (убыток)</w:t>
      </w:r>
      <w:r w:rsidRPr="004412A6">
        <w:rPr>
          <w:rFonts w:ascii="Times New Roman" w:hAnsi="Times New Roman" w:cs="Times New Roman"/>
          <w:sz w:val="24"/>
          <w:szCs w:val="24"/>
        </w:rPr>
        <w:t xml:space="preserve">» в Отчете о финансовых результатах </w:t>
      </w:r>
      <w:bookmarkEnd w:id="18"/>
      <w:r w:rsidR="00BD70C1" w:rsidRPr="004412A6">
        <w:rPr>
          <w:rFonts w:ascii="Times New Roman" w:hAnsi="Times New Roman" w:cs="Times New Roman"/>
          <w:sz w:val="24"/>
          <w:szCs w:val="24"/>
        </w:rPr>
        <w:t>за предыдущий календарный год</w:t>
      </w:r>
      <w:r w:rsidRPr="004412A6">
        <w:rPr>
          <w:rFonts w:ascii="Times New Roman" w:hAnsi="Times New Roman" w:cs="Times New Roman"/>
          <w:sz w:val="24"/>
          <w:szCs w:val="24"/>
        </w:rPr>
        <w:t>.</w:t>
      </w:r>
    </w:p>
    <w:p w14:paraId="652E1F54" w14:textId="77777777" w:rsidR="004A1A70" w:rsidRPr="004412A6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 w:rsidRPr="004412A6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4412A6">
        <w:rPr>
          <w:rFonts w:ascii="Times New Roman" w:hAnsi="Times New Roman" w:cs="Times New Roman"/>
          <w:sz w:val="24"/>
          <w:szCs w:val="24"/>
        </w:rPr>
        <w:t>убыток».</w:t>
      </w:r>
    </w:p>
    <w:p w14:paraId="3574BA19" w14:textId="09B619B4" w:rsidR="006A1B54" w:rsidRPr="004412A6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 w:rsidRPr="004412A6">
        <w:rPr>
          <w:rFonts w:ascii="Times New Roman" w:hAnsi="Times New Roman" w:cs="Times New Roman"/>
          <w:sz w:val="24"/>
          <w:szCs w:val="24"/>
        </w:rPr>
        <w:t xml:space="preserve">030 </w:t>
      </w:r>
      <w:r w:rsidRPr="004412A6">
        <w:rPr>
          <w:rFonts w:ascii="Times New Roman" w:hAnsi="Times New Roman" w:cs="Times New Roman"/>
          <w:sz w:val="24"/>
          <w:szCs w:val="24"/>
        </w:rPr>
        <w:t xml:space="preserve">«Сумма дохода» </w:t>
      </w:r>
      <w:r w:rsidR="006A1B54" w:rsidRPr="004412A6">
        <w:rPr>
          <w:rFonts w:ascii="Times New Roman" w:hAnsi="Times New Roman" w:cs="Times New Roman"/>
          <w:sz w:val="24"/>
          <w:szCs w:val="24"/>
        </w:rPr>
        <w:t xml:space="preserve">и </w:t>
      </w:r>
      <w:r w:rsidR="002223CE" w:rsidRPr="004412A6">
        <w:rPr>
          <w:rFonts w:ascii="Times New Roman" w:hAnsi="Times New Roman" w:cs="Times New Roman"/>
          <w:sz w:val="24"/>
          <w:szCs w:val="24"/>
        </w:rPr>
        <w:t>показателем</w:t>
      </w:r>
      <w:r w:rsidR="006A1B54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2223CE" w:rsidRPr="004412A6">
        <w:rPr>
          <w:rFonts w:ascii="Times New Roman" w:hAnsi="Times New Roman" w:cs="Times New Roman"/>
          <w:sz w:val="24"/>
          <w:szCs w:val="24"/>
        </w:rPr>
        <w:t>040</w:t>
      </w:r>
      <w:r w:rsidR="006A1B54" w:rsidRPr="004412A6">
        <w:rPr>
          <w:rFonts w:ascii="Times New Roman" w:hAnsi="Times New Roman" w:cs="Times New Roman"/>
          <w:sz w:val="24"/>
          <w:szCs w:val="24"/>
        </w:rPr>
        <w:t xml:space="preserve"> «</w:t>
      </w:r>
      <w:r w:rsidR="002223CE" w:rsidRPr="004412A6">
        <w:rPr>
          <w:rFonts w:ascii="Times New Roman" w:hAnsi="Times New Roman" w:cs="Times New Roman"/>
          <w:sz w:val="24"/>
          <w:szCs w:val="24"/>
        </w:rPr>
        <w:t>Сумма фактически произведенных расходов, учитываемых в составе профессионального налогового вычета</w:t>
      </w:r>
      <w:r w:rsidR="006A1B54" w:rsidRPr="004412A6">
        <w:rPr>
          <w:rFonts w:ascii="Times New Roman" w:hAnsi="Times New Roman" w:cs="Times New Roman"/>
          <w:sz w:val="24"/>
          <w:szCs w:val="24"/>
        </w:rPr>
        <w:t xml:space="preserve">» </w:t>
      </w:r>
      <w:r w:rsidR="002223CE" w:rsidRPr="004412A6">
        <w:rPr>
          <w:rFonts w:ascii="Times New Roman" w:hAnsi="Times New Roman" w:cs="Times New Roman"/>
          <w:sz w:val="24"/>
          <w:szCs w:val="24"/>
        </w:rPr>
        <w:t>Приложения 3 Налоговой декларации по НДФЛ</w:t>
      </w:r>
      <w:r w:rsidR="00134465" w:rsidRPr="004412A6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="002223CE" w:rsidRPr="004412A6">
        <w:rPr>
          <w:rFonts w:ascii="Times New Roman" w:hAnsi="Times New Roman" w:cs="Times New Roman"/>
          <w:sz w:val="24"/>
          <w:szCs w:val="24"/>
        </w:rPr>
        <w:t xml:space="preserve">, уменьшенная на величину, рассчитанную как 13% от полученного показателя: </w:t>
      </w:r>
    </w:p>
    <w:p w14:paraId="5A143017" w14:textId="77777777" w:rsidR="002223CE" w:rsidRPr="004412A6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 w:rsidRPr="004412A6">
        <w:rPr>
          <w:rFonts w:ascii="Times New Roman" w:hAnsi="Times New Roman" w:cs="Times New Roman"/>
          <w:i/>
          <w:sz w:val="24"/>
          <w:szCs w:val="24"/>
        </w:rPr>
        <w:br/>
        <w:t xml:space="preserve">- </w:t>
      </w:r>
      <w:r w:rsidRPr="004412A6">
        <w:rPr>
          <w:rFonts w:ascii="Times New Roman" w:hAnsi="Times New Roman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14:paraId="5385C87B" w14:textId="77777777" w:rsidR="004A1A70" w:rsidRPr="004412A6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 w:rsidRPr="004412A6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4412A6">
        <w:rPr>
          <w:rFonts w:ascii="Times New Roman" w:hAnsi="Times New Roman" w:cs="Times New Roman"/>
          <w:sz w:val="24"/>
          <w:szCs w:val="24"/>
        </w:rPr>
        <w:t>убыток».</w:t>
      </w:r>
    </w:p>
    <w:p w14:paraId="4E6906A0" w14:textId="4398EAA6" w:rsidR="006A1B54" w:rsidRPr="004412A6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22586801"/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Заявитель-индивидуальный предприниматель, применяющий </w:t>
      </w:r>
      <w:bookmarkStart w:id="20" w:name="_Hlk22669387"/>
      <w:r w:rsidR="008711B2" w:rsidRPr="004412A6">
        <w:rPr>
          <w:rFonts w:ascii="Times New Roman" w:hAnsi="Times New Roman" w:cs="Times New Roman"/>
          <w:sz w:val="24"/>
          <w:szCs w:val="24"/>
        </w:rPr>
        <w:t xml:space="preserve">УСН </w:t>
      </w:r>
      <w:r w:rsidRPr="004412A6">
        <w:rPr>
          <w:rFonts w:ascii="Times New Roman" w:hAnsi="Times New Roman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20"/>
      <w:r w:rsidRPr="004412A6">
        <w:rPr>
          <w:rFonts w:ascii="Times New Roman" w:hAnsi="Times New Roman" w:cs="Times New Roman"/>
          <w:sz w:val="24"/>
          <w:szCs w:val="24"/>
        </w:rPr>
        <w:t xml:space="preserve">указывает сумму чистой прибыли, рассчитанной как </w:t>
      </w:r>
      <w:bookmarkEnd w:id="19"/>
      <w:r w:rsidRPr="004412A6">
        <w:rPr>
          <w:rFonts w:ascii="Times New Roman" w:hAnsi="Times New Roman" w:cs="Times New Roman"/>
          <w:sz w:val="24"/>
          <w:szCs w:val="24"/>
        </w:rPr>
        <w:t xml:space="preserve">разница между </w:t>
      </w:r>
      <w:r w:rsidR="00937086" w:rsidRPr="004412A6">
        <w:rPr>
          <w:rFonts w:ascii="Times New Roman" w:hAnsi="Times New Roman" w:cs="Times New Roman"/>
          <w:sz w:val="24"/>
          <w:szCs w:val="24"/>
        </w:rPr>
        <w:t>строкой 213 раздела 2.2 Налогов</w:t>
      </w:r>
      <w:r w:rsidR="00924811" w:rsidRPr="004412A6">
        <w:rPr>
          <w:rFonts w:ascii="Times New Roman" w:hAnsi="Times New Roman" w:cs="Times New Roman"/>
          <w:sz w:val="24"/>
          <w:szCs w:val="24"/>
        </w:rPr>
        <w:t>ой</w:t>
      </w:r>
      <w:r w:rsidR="00937086" w:rsidRPr="004412A6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C3337B" w:rsidRPr="004412A6">
        <w:rPr>
          <w:rFonts w:ascii="Times New Roman" w:hAnsi="Times New Roman" w:cs="Times New Roman"/>
          <w:sz w:val="24"/>
          <w:szCs w:val="24"/>
        </w:rPr>
        <w:t>и по</w:t>
      </w:r>
      <w:r w:rsidR="00924811" w:rsidRPr="004412A6">
        <w:rPr>
          <w:rFonts w:ascii="Times New Roman" w:hAnsi="Times New Roman" w:cs="Times New Roman"/>
          <w:sz w:val="24"/>
          <w:szCs w:val="24"/>
        </w:rPr>
        <w:t xml:space="preserve"> УСН</w:t>
      </w:r>
      <w:r w:rsidR="00A22066" w:rsidRPr="004412A6">
        <w:rPr>
          <w:rStyle w:val="af5"/>
          <w:rFonts w:ascii="Times New Roman" w:hAnsi="Times New Roman" w:cs="Times New Roman"/>
          <w:sz w:val="24"/>
          <w:szCs w:val="24"/>
        </w:rPr>
        <w:footnoteReference w:id="4"/>
      </w:r>
      <w:r w:rsidR="00937086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</w:rPr>
        <w:t>«Сумма полученны</w:t>
      </w:r>
      <w:r w:rsidR="00937086" w:rsidRPr="004412A6">
        <w:rPr>
          <w:rFonts w:ascii="Times New Roman" w:hAnsi="Times New Roman" w:cs="Times New Roman"/>
          <w:sz w:val="24"/>
          <w:szCs w:val="24"/>
        </w:rPr>
        <w:t>х доходов за налоговый период»</w:t>
      </w:r>
      <w:r w:rsidR="00916ADD" w:rsidRPr="004412A6">
        <w:rPr>
          <w:rFonts w:ascii="Times New Roman" w:hAnsi="Times New Roman" w:cs="Times New Roman"/>
          <w:sz w:val="24"/>
          <w:szCs w:val="24"/>
        </w:rPr>
        <w:t>,</w:t>
      </w:r>
      <w:r w:rsidR="00937086" w:rsidRPr="004412A6">
        <w:rPr>
          <w:rFonts w:ascii="Times New Roman" w:hAnsi="Times New Roman" w:cs="Times New Roman"/>
          <w:sz w:val="24"/>
          <w:szCs w:val="24"/>
        </w:rPr>
        <w:t xml:space="preserve"> и суммой строк 223 </w:t>
      </w:r>
      <w:r w:rsidR="004D6228" w:rsidRPr="004412A6">
        <w:rPr>
          <w:rFonts w:ascii="Times New Roman" w:hAnsi="Times New Roman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4412A6">
        <w:rPr>
          <w:rFonts w:ascii="Times New Roman" w:hAnsi="Times New Roman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 w:rsidRPr="004412A6">
        <w:rPr>
          <w:rFonts w:ascii="Times New Roman" w:hAnsi="Times New Roman" w:cs="Times New Roman"/>
          <w:sz w:val="24"/>
          <w:szCs w:val="24"/>
        </w:rPr>
        <w:t>ой</w:t>
      </w:r>
      <w:r w:rsidR="00937086" w:rsidRPr="004412A6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F859BD" w:rsidRPr="004412A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37086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D2394C" w:rsidRPr="004412A6">
        <w:rPr>
          <w:rFonts w:ascii="Times New Roman" w:hAnsi="Times New Roman" w:cs="Times New Roman"/>
          <w:sz w:val="24"/>
          <w:szCs w:val="24"/>
        </w:rPr>
        <w:t>УСН.</w:t>
      </w:r>
    </w:p>
    <w:p w14:paraId="2E301034" w14:textId="77777777" w:rsidR="004A1A70" w:rsidRPr="004412A6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 w:rsidRPr="004412A6">
        <w:rPr>
          <w:rFonts w:ascii="Times New Roman" w:hAnsi="Times New Roman" w:cs="Times New Roman"/>
          <w:sz w:val="24"/>
          <w:szCs w:val="24"/>
        </w:rPr>
        <w:t>П</w:t>
      </w:r>
      <w:r w:rsidRPr="004412A6">
        <w:rPr>
          <w:rFonts w:ascii="Times New Roman" w:hAnsi="Times New Roman" w:cs="Times New Roman"/>
          <w:sz w:val="24"/>
          <w:szCs w:val="24"/>
        </w:rPr>
        <w:t>олучен убыток».</w:t>
      </w:r>
    </w:p>
    <w:p w14:paraId="04EA59D6" w14:textId="57A0AB2F" w:rsidR="00925F32" w:rsidRPr="004412A6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</w:t>
      </w:r>
      <w:r w:rsidR="00426ADF" w:rsidRPr="004412A6">
        <w:rPr>
          <w:rFonts w:ascii="Times New Roman" w:hAnsi="Times New Roman" w:cs="Times New Roman"/>
          <w:sz w:val="24"/>
          <w:szCs w:val="24"/>
        </w:rPr>
        <w:t>аявитель</w:t>
      </w:r>
      <w:r w:rsidR="00925F32" w:rsidRPr="004412A6">
        <w:rPr>
          <w:rFonts w:ascii="Times New Roman" w:hAnsi="Times New Roman" w:cs="Times New Roman"/>
          <w:sz w:val="24"/>
          <w:szCs w:val="24"/>
        </w:rPr>
        <w:t xml:space="preserve">-индивидуальный предприниматель, применяющий </w:t>
      </w:r>
      <w:r w:rsidRPr="004412A6">
        <w:rPr>
          <w:rFonts w:ascii="Times New Roman" w:hAnsi="Times New Roman" w:cs="Times New Roman"/>
          <w:sz w:val="24"/>
          <w:szCs w:val="24"/>
        </w:rPr>
        <w:t xml:space="preserve">УСН </w:t>
      </w:r>
      <w:r w:rsidR="00925F32" w:rsidRPr="004412A6">
        <w:rPr>
          <w:rFonts w:ascii="Times New Roman" w:hAnsi="Times New Roman" w:cs="Times New Roman"/>
          <w:sz w:val="24"/>
          <w:szCs w:val="24"/>
        </w:rPr>
        <w:t>с объектом налогообложения доходы,</w:t>
      </w:r>
      <w:r w:rsidR="00916ADD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</w:rPr>
        <w:t xml:space="preserve">ЕНВД </w:t>
      </w:r>
      <w:r w:rsidR="00916ADD" w:rsidRPr="004412A6">
        <w:rPr>
          <w:rFonts w:ascii="Times New Roman" w:hAnsi="Times New Roman" w:cs="Times New Roman"/>
          <w:sz w:val="24"/>
          <w:szCs w:val="24"/>
        </w:rPr>
        <w:t>или</w:t>
      </w:r>
      <w:r w:rsidRPr="004412A6">
        <w:rPr>
          <w:rFonts w:ascii="Times New Roman" w:hAnsi="Times New Roman" w:cs="Times New Roman"/>
          <w:sz w:val="24"/>
          <w:szCs w:val="24"/>
        </w:rPr>
        <w:t xml:space="preserve"> ПСН</w:t>
      </w:r>
      <w:r w:rsidR="00916ADD" w:rsidRPr="004412A6">
        <w:rPr>
          <w:rFonts w:ascii="Times New Roman" w:hAnsi="Times New Roman" w:cs="Times New Roman"/>
          <w:sz w:val="24"/>
          <w:szCs w:val="24"/>
        </w:rPr>
        <w:t>,</w:t>
      </w:r>
      <w:r w:rsidR="00925F32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1A414A" w:rsidRPr="004412A6">
        <w:rPr>
          <w:rFonts w:ascii="Times New Roman" w:hAnsi="Times New Roman" w:cs="Times New Roman"/>
          <w:sz w:val="24"/>
          <w:szCs w:val="24"/>
        </w:rPr>
        <w:t xml:space="preserve">а также совмещающий УСН с объектом </w:t>
      </w:r>
      <w:r w:rsidR="001A414A" w:rsidRPr="004412A6">
        <w:rPr>
          <w:rFonts w:ascii="Times New Roman" w:hAnsi="Times New Roman" w:cs="Times New Roman"/>
          <w:sz w:val="24"/>
          <w:szCs w:val="24"/>
        </w:rPr>
        <w:lastRenderedPageBreak/>
        <w:t xml:space="preserve">налогообложения доходы, уменьшенные на величину расходов, или общий налоговый режим с ЕНВД или ПСН, </w:t>
      </w:r>
      <w:r w:rsidR="00925F32" w:rsidRPr="004412A6">
        <w:rPr>
          <w:rFonts w:ascii="Times New Roman" w:hAnsi="Times New Roman" w:cs="Times New Roman"/>
          <w:sz w:val="24"/>
          <w:szCs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4412A6">
        <w:rPr>
          <w:rFonts w:ascii="Times New Roman" w:hAnsi="Times New Roman" w:cs="Times New Roman"/>
          <w:sz w:val="24"/>
          <w:szCs w:val="24"/>
        </w:rPr>
        <w:t>, указывает «</w:t>
      </w:r>
      <w:r w:rsidR="00713F33" w:rsidRPr="004412A6">
        <w:rPr>
          <w:rFonts w:ascii="Times New Roman" w:hAnsi="Times New Roman" w:cs="Times New Roman"/>
          <w:sz w:val="24"/>
          <w:szCs w:val="24"/>
        </w:rPr>
        <w:t>Н</w:t>
      </w:r>
      <w:r w:rsidR="006E7EC5" w:rsidRPr="004412A6">
        <w:rPr>
          <w:rFonts w:ascii="Times New Roman" w:hAnsi="Times New Roman" w:cs="Times New Roman"/>
          <w:sz w:val="24"/>
          <w:szCs w:val="24"/>
        </w:rPr>
        <w:t>е применимо</w:t>
      </w:r>
      <w:r w:rsidR="001A414A" w:rsidRPr="004412A6">
        <w:rPr>
          <w:rFonts w:ascii="Times New Roman" w:hAnsi="Times New Roman" w:cs="Times New Roman"/>
          <w:sz w:val="24"/>
          <w:szCs w:val="24"/>
        </w:rPr>
        <w:t>, ИП применяет УСН с объектом налогообложения доходы/ЕНВД/ПСН</w:t>
      </w:r>
      <w:r w:rsidR="006E7EC5" w:rsidRPr="004412A6">
        <w:rPr>
          <w:rFonts w:ascii="Times New Roman" w:hAnsi="Times New Roman" w:cs="Times New Roman"/>
          <w:sz w:val="24"/>
          <w:szCs w:val="24"/>
        </w:rPr>
        <w:t>»</w:t>
      </w:r>
      <w:r w:rsidR="00925F32" w:rsidRPr="004412A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4102275" w14:textId="77777777" w:rsidR="002058BF" w:rsidRPr="004412A6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</w:t>
      </w:r>
      <w:r w:rsidR="00662F04" w:rsidRPr="004412A6">
        <w:rPr>
          <w:rFonts w:ascii="Times New Roman" w:hAnsi="Times New Roman" w:cs="Times New Roman"/>
          <w:sz w:val="24"/>
          <w:szCs w:val="24"/>
        </w:rPr>
        <w:t>ол</w:t>
      </w:r>
      <w:r w:rsidRPr="004412A6">
        <w:rPr>
          <w:rFonts w:ascii="Times New Roman" w:hAnsi="Times New Roman" w:cs="Times New Roman"/>
          <w:sz w:val="24"/>
          <w:szCs w:val="24"/>
        </w:rPr>
        <w:t>е</w:t>
      </w:r>
      <w:r w:rsidR="00662F04" w:rsidRPr="004412A6">
        <w:rPr>
          <w:rFonts w:ascii="Times New Roman" w:hAnsi="Times New Roman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4412A6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662F04" w:rsidRPr="004412A6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916ADD" w:rsidRPr="004412A6">
        <w:rPr>
          <w:rFonts w:ascii="Times New Roman" w:hAnsi="Times New Roman" w:cs="Times New Roman"/>
          <w:sz w:val="24"/>
          <w:szCs w:val="24"/>
        </w:rPr>
        <w:t>.</w:t>
      </w:r>
      <w:r w:rsidR="00662F04" w:rsidRPr="004412A6">
        <w:rPr>
          <w:rFonts w:ascii="Times New Roman" w:hAnsi="Times New Roman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4412A6">
        <w:rPr>
          <w:rFonts w:ascii="Times New Roman" w:hAnsi="Times New Roman" w:cs="Times New Roman"/>
          <w:sz w:val="24"/>
          <w:szCs w:val="24"/>
        </w:rPr>
        <w:t>:</w:t>
      </w:r>
    </w:p>
    <w:p w14:paraId="55A14926" w14:textId="77777777" w:rsidR="00A14E62" w:rsidRPr="004412A6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лицо</w:t>
      </w:r>
      <w:r w:rsidR="00D90A5B" w:rsidRPr="004412A6">
        <w:rPr>
          <w:rFonts w:ascii="Times New Roman" w:hAnsi="Times New Roman" w:cs="Times New Roman"/>
          <w:sz w:val="24"/>
          <w:szCs w:val="24"/>
        </w:rPr>
        <w:t>:</w:t>
      </w:r>
    </w:p>
    <w:p w14:paraId="6FB23E8F" w14:textId="642DD84B" w:rsidR="00FE6B84" w:rsidRPr="004412A6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</w:t>
      </w:r>
      <w:r w:rsidR="008971B3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равным </w:t>
      </w:r>
      <w:r w:rsidR="00220464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</w:p>
    <w:p w14:paraId="4DCFAA5C" w14:textId="332CFF61" w:rsidR="006C30AF" w:rsidRPr="004412A6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bookmarkStart w:id="21" w:name="_Hlk28122314"/>
      <w:proofErr w:type="spell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данный подход 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п</w:t>
      </w:r>
      <w:r w:rsidR="006C30AF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редполагает, что 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21"/>
    <w:p w14:paraId="77814EF5" w14:textId="4B9A0A55" w:rsidR="00FE6B84" w:rsidRPr="004412A6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Вариант 2.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14:paraId="36BF0231" w14:textId="77777777" w:rsidR="00FE6B84" w:rsidRPr="004412A6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</w:t>
      </w:r>
      <w:proofErr w:type="spell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В целях </w:t>
      </w:r>
      <w:proofErr w:type="gram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контроля за</w:t>
      </w:r>
      <w:proofErr w:type="gram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</w:t>
      </w:r>
      <w:proofErr w:type="spell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14:paraId="33F59D50" w14:textId="77777777" w:rsidR="00D825A4" w:rsidRPr="004412A6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«Получен убыток».</w:t>
      </w:r>
    </w:p>
    <w:p w14:paraId="70B8BD9F" w14:textId="77777777" w:rsidR="00A14E62" w:rsidRPr="004412A6" w:rsidRDefault="00B44EF6" w:rsidP="00716621">
      <w:pPr>
        <w:pStyle w:val="a3"/>
        <w:numPr>
          <w:ilvl w:val="1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</w:t>
      </w:r>
      <w:r w:rsidR="00A14E62" w:rsidRPr="004412A6">
        <w:rPr>
          <w:rFonts w:ascii="Times New Roman" w:hAnsi="Times New Roman" w:cs="Times New Roman"/>
          <w:sz w:val="24"/>
          <w:szCs w:val="24"/>
        </w:rPr>
        <w:t>:</w:t>
      </w:r>
    </w:p>
    <w:p w14:paraId="0BE0CBC5" w14:textId="21C3D70B" w:rsidR="00A14E62" w:rsidRPr="004412A6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. </w:t>
      </w:r>
      <w:proofErr w:type="gram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Заявитель-индивидуальный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lastRenderedPageBreak/>
        <w:t xml:space="preserve">Федерального закона, по итогам предыдущего календарного года в общем объеме доходов, процентов». </w:t>
      </w:r>
    </w:p>
    <w:p w14:paraId="12F5CD07" w14:textId="23263DDE" w:rsidR="00B478E9" w:rsidRPr="004412A6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spell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данный подход предполагает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14:paraId="651BF0FA" w14:textId="45B41332" w:rsidR="00A14E62" w:rsidRPr="004412A6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«Не применимо</w:t>
      </w:r>
      <w:r w:rsidR="00FE6B84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, ИП применяет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14:paraId="5303A8FD" w14:textId="0280A658" w:rsidR="00342646" w:rsidRPr="004412A6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2</w:t>
      </w:r>
      <w:r w:rsidRPr="004412A6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4412A6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proofErr w:type="gramStart"/>
      <w:r w:rsidR="00B44EF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</w:t>
      </w:r>
      <w:r w:rsidR="0034264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й</w:t>
      </w:r>
      <w:r w:rsidR="00B44EF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B44EF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деятельности (видов деятельности), указанной в пункте 2, 3 или 4 части 1 статьи 24.1 Федерального закона.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342646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14:paraId="140658F3" w14:textId="278E4371" w:rsidR="00FE6B84" w:rsidRPr="004412A6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</w:t>
      </w:r>
      <w:r w:rsidR="00713F33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Н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е применимо</w:t>
      </w:r>
      <w:r w:rsidR="00FE6B84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ИП </w:t>
      </w:r>
      <w:r w:rsidR="00A14E62" w:rsidRPr="004412A6">
        <w:rPr>
          <w:rFonts w:ascii="Times New Roman" w:hAnsi="Times New Roman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4412A6">
        <w:rPr>
          <w:rFonts w:ascii="Times New Roman" w:hAnsi="Times New Roman" w:cs="Times New Roman"/>
          <w:i/>
          <w:color w:val="0070C0"/>
          <w:sz w:val="24"/>
          <w:szCs w:val="24"/>
        </w:rPr>
        <w:t>».</w:t>
      </w:r>
      <w:r w:rsidR="00950A67" w:rsidRPr="004412A6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</w:t>
      </w:r>
    </w:p>
    <w:p w14:paraId="40F29B42" w14:textId="607846C4" w:rsidR="00A14E62" w:rsidRPr="004412A6" w:rsidRDefault="00A14E62" w:rsidP="00716621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В поле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прибыли, процентов»:</w:t>
      </w:r>
    </w:p>
    <w:p w14:paraId="401423AB" w14:textId="6C605321" w:rsidR="00D825A4" w:rsidRPr="004412A6" w:rsidRDefault="002C63E7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лицо </w:t>
      </w:r>
      <w:r w:rsidR="00A14E62" w:rsidRPr="004412A6">
        <w:rPr>
          <w:rFonts w:ascii="Times New Roman" w:hAnsi="Times New Roman" w:cs="Times New Roman"/>
          <w:sz w:val="24"/>
          <w:szCs w:val="24"/>
        </w:rPr>
        <w:t xml:space="preserve">указывает показатель, равный </w:t>
      </w:r>
      <w:r w:rsidR="00F0072F" w:rsidRPr="004412A6">
        <w:rPr>
          <w:rFonts w:ascii="Times New Roman" w:hAnsi="Times New Roman" w:cs="Times New Roman"/>
          <w:sz w:val="24"/>
          <w:szCs w:val="24"/>
        </w:rPr>
        <w:t>отношени</w:t>
      </w:r>
      <w:r w:rsidR="00FE6B84" w:rsidRPr="004412A6">
        <w:rPr>
          <w:rFonts w:ascii="Times New Roman" w:hAnsi="Times New Roman" w:cs="Times New Roman"/>
          <w:sz w:val="24"/>
          <w:szCs w:val="24"/>
        </w:rPr>
        <w:t>ю</w:t>
      </w:r>
      <w:r w:rsidR="00F0072F" w:rsidRPr="004412A6">
        <w:rPr>
          <w:rFonts w:ascii="Times New Roman" w:hAnsi="Times New Roman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 w:rsidRPr="004412A6">
        <w:rPr>
          <w:rFonts w:ascii="Times New Roman" w:hAnsi="Times New Roman" w:cs="Times New Roman"/>
          <w:sz w:val="24"/>
          <w:szCs w:val="24"/>
        </w:rPr>
        <w:t>му</w:t>
      </w:r>
      <w:r w:rsidR="00F0072F" w:rsidRPr="004412A6">
        <w:rPr>
          <w:rFonts w:ascii="Times New Roman" w:hAnsi="Times New Roman" w:cs="Times New Roman"/>
          <w:sz w:val="24"/>
          <w:szCs w:val="24"/>
        </w:rPr>
        <w:t xml:space="preserve"> в процентах.</w:t>
      </w:r>
      <w:r w:rsidR="00342646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D825A4" w:rsidRPr="004412A6">
        <w:rPr>
          <w:rFonts w:ascii="Times New Roman" w:hAnsi="Times New Roman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14:paraId="584A98EF" w14:textId="7EABA242" w:rsidR="00FE6B84" w:rsidRPr="004412A6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 предприниматель</w:t>
      </w:r>
      <w:r w:rsidR="00FE6B84" w:rsidRPr="004412A6">
        <w:rPr>
          <w:rFonts w:ascii="Times New Roman" w:hAnsi="Times New Roman" w:cs="Times New Roman"/>
          <w:sz w:val="24"/>
          <w:szCs w:val="24"/>
        </w:rPr>
        <w:t xml:space="preserve"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</w:t>
      </w:r>
      <w:r w:rsidR="00FE6B84" w:rsidRPr="004412A6">
        <w:rPr>
          <w:rFonts w:ascii="Times New Roman" w:hAnsi="Times New Roman" w:cs="Times New Roman"/>
          <w:sz w:val="24"/>
          <w:szCs w:val="24"/>
        </w:rPr>
        <w:lastRenderedPageBreak/>
        <w:t>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4412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6B84" w:rsidRPr="004412A6">
        <w:rPr>
          <w:rFonts w:ascii="Times New Roman" w:hAnsi="Times New Roman" w:cs="Times New Roman"/>
          <w:sz w:val="24"/>
          <w:szCs w:val="24"/>
        </w:rPr>
        <w:t>процентах</w:t>
      </w:r>
      <w:proofErr w:type="gramEnd"/>
      <w:r w:rsidR="00FE6B84" w:rsidRPr="004412A6">
        <w:rPr>
          <w:rFonts w:ascii="Times New Roman" w:hAnsi="Times New Roman" w:cs="Times New Roman"/>
          <w:sz w:val="24"/>
          <w:szCs w:val="24"/>
        </w:rPr>
        <w:t>. В случае если за предыдущий календарный год получен убыток, указывается «Получен убыток».</w:t>
      </w:r>
    </w:p>
    <w:p w14:paraId="6B908DF8" w14:textId="4EE2982E" w:rsidR="00FE6B84" w:rsidRPr="004412A6" w:rsidRDefault="00F0072F" w:rsidP="00716621">
      <w:pPr>
        <w:pStyle w:val="a3"/>
        <w:numPr>
          <w:ilvl w:val="1"/>
          <w:numId w:val="12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BB0294" w:rsidRPr="004412A6">
        <w:rPr>
          <w:rFonts w:ascii="Times New Roman" w:hAnsi="Times New Roman" w:cs="Times New Roman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4412A6">
        <w:rPr>
          <w:rFonts w:ascii="Times New Roman" w:hAnsi="Times New Roman" w:cs="Times New Roman"/>
          <w:sz w:val="24"/>
          <w:szCs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текущем календарном году от размера указанной прибыли</w:t>
      </w:r>
      <w:r w:rsidR="00564005" w:rsidRPr="004412A6">
        <w:rPr>
          <w:rFonts w:ascii="Times New Roman" w:hAnsi="Times New Roman" w:cs="Times New Roman"/>
          <w:sz w:val="24"/>
          <w:szCs w:val="24"/>
        </w:rPr>
        <w:t>, процентов</w:t>
      </w:r>
      <w:r w:rsidRPr="004412A6">
        <w:rPr>
          <w:rFonts w:ascii="Times New Roman" w:hAnsi="Times New Roman" w:cs="Times New Roman"/>
          <w:sz w:val="24"/>
          <w:szCs w:val="24"/>
        </w:rPr>
        <w:t>», указывает «Не применимо</w:t>
      </w:r>
      <w:r w:rsidR="00FE6B84" w:rsidRPr="004412A6">
        <w:rPr>
          <w:rFonts w:ascii="Times New Roman" w:hAnsi="Times New Roman" w:cs="Times New Roman"/>
          <w:sz w:val="24"/>
          <w:szCs w:val="24"/>
        </w:rPr>
        <w:t>, ИП применяет УСН с объектом налогообложения доходы/ЕНВД/ПСН</w:t>
      </w:r>
      <w:r w:rsidRPr="004412A6">
        <w:rPr>
          <w:rFonts w:ascii="Times New Roman" w:hAnsi="Times New Roman" w:cs="Times New Roman"/>
          <w:sz w:val="24"/>
          <w:szCs w:val="24"/>
        </w:rPr>
        <w:t>».</w:t>
      </w:r>
      <w:r w:rsidR="00950A67" w:rsidRPr="004412A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14:paraId="7D637B2F" w14:textId="77777777" w:rsidR="003C6823" w:rsidRPr="004412A6" w:rsidRDefault="003C6823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4412A6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4412A6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4412A6">
        <w:rPr>
          <w:rFonts w:ascii="Times New Roman" w:hAnsi="Times New Roman" w:cs="Times New Roman"/>
          <w:b/>
          <w:lang w:val="ru-RU"/>
        </w:rPr>
        <w:t>№ 6</w:t>
      </w:r>
      <w:r w:rsidR="002B4DA7" w:rsidRPr="004412A6">
        <w:rPr>
          <w:rFonts w:ascii="Times New Roman" w:hAnsi="Times New Roman" w:cs="Times New Roman"/>
          <w:b/>
          <w:lang w:val="ru-RU"/>
        </w:rPr>
        <w:t>:</w:t>
      </w:r>
    </w:p>
    <w:p w14:paraId="7BE7B707" w14:textId="77777777" w:rsidR="00F36CB5" w:rsidRPr="004412A6" w:rsidRDefault="00F36CB5" w:rsidP="00F36CB5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Заявитель-ИП, применяющий УСН с объектом налогообложения доходы, уменьшенные на величину расходов, организует работу развивающего и досугового центра для детей от 9 месяцев до 7 лет.  Работа центра направлена на творческое развитие детей и привитие им русской культуры через чтение русских сказок, показ советского кино и мультфильмов, а также показ выступлений ансамблей русской песни. С детьми до года проводятся занятия по методике </w:t>
      </w:r>
      <w:proofErr w:type="spellStart"/>
      <w:r w:rsidRPr="004412A6">
        <w:rPr>
          <w:rFonts w:ascii="Times New Roman" w:hAnsi="Times New Roman" w:cs="Times New Roman"/>
          <w:sz w:val="24"/>
          <w:szCs w:val="24"/>
          <w:lang w:val="ru-RU"/>
        </w:rPr>
        <w:t>Монтессори</w:t>
      </w:r>
      <w:proofErr w:type="spellEnd"/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. Малообеспеченным семьям предоставляется скидка на услуги. </w:t>
      </w:r>
    </w:p>
    <w:p w14:paraId="16701629" w14:textId="77777777" w:rsidR="003C6823" w:rsidRPr="004412A6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 w:rsidRPr="004412A6">
        <w:rPr>
          <w:rFonts w:ascii="Times New Roman" w:hAnsi="Times New Roman" w:cs="Times New Roman"/>
          <w:sz w:val="24"/>
          <w:szCs w:val="24"/>
        </w:rPr>
        <w:t>, за 2019 год</w:t>
      </w:r>
      <w:r w:rsidRPr="004412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2397"/>
        <w:gridCol w:w="2405"/>
        <w:gridCol w:w="2399"/>
        <w:gridCol w:w="2398"/>
      </w:tblGrid>
      <w:tr w:rsidR="00C20F5D" w:rsidRPr="004412A6" w14:paraId="379177A4" w14:textId="77777777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478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48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0B7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4412A6" w14:paraId="29494607" w14:textId="77777777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9A07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N 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B5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5CE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F6C3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434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20F5D" w:rsidRPr="004412A6" w14:paraId="664D951E" w14:textId="77777777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4D3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1B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27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DC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10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26994602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5B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4A4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9C7" w14:textId="002B9BE3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</w:t>
            </w:r>
            <w:r w:rsidR="00F36CB5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проведение занятий по методике </w:t>
            </w:r>
            <w:proofErr w:type="spellStart"/>
            <w:r w:rsidR="00F36CB5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Монтессори</w:t>
            </w:r>
            <w:proofErr w:type="spellEnd"/>
            <w:r w:rsidR="00F36CB5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договору № 1 </w:t>
            </w:r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64B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80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4440FB3E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9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05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FB9" w14:textId="64E4E75E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</w:t>
            </w:r>
            <w:r w:rsidR="00023EF0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проведение киносеанса для детей </w:t>
            </w:r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A6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01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7A9AFF61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5A6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C4E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B9D" w14:textId="706664FF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 w:rsidRPr="004412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77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D5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0949C680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2AB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FB2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1C" w14:textId="494A88D2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занятий по методике 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Монтессори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договору 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 w:rsidR="005E0EC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2D4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7447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07AF0D44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5E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147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79A" w14:textId="34487438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занятий по методике 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Монтессори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договору 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 w:rsidR="005E0EC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5 </w:t>
            </w:r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3B5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8FD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67A87519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B3B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2BF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AD6" w14:textId="5968F114" w:rsidR="00C20F5D" w:rsidRPr="004412A6" w:rsidRDefault="00023EF0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киносеанса для детей </w:t>
            </w:r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83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43A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7811E6AF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D9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E11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7D0" w14:textId="29F57744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занятий по методике 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Монтессори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договору 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 w:rsidR="005E0EC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774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653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534BF29A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84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B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3C0" w14:textId="3F421090" w:rsidR="00C20F5D" w:rsidRPr="004412A6" w:rsidRDefault="00023EF0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занятий по методике </w:t>
            </w:r>
            <w:proofErr w:type="spellStart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Монтессори</w:t>
            </w:r>
            <w:proofErr w:type="spellEnd"/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 договору </w:t>
            </w:r>
            <w:r w:rsidR="00C20F5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№ </w:t>
            </w:r>
            <w:r w:rsidR="005E0EC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8 </w:t>
            </w:r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="00C20F5D" w:rsidRPr="004412A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08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53C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4412A6" w14:paraId="207B8771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AB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6A6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06D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27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283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C20F5D" w:rsidRPr="004412A6" w14:paraId="60A281C6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0E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E5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3F3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305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68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5270084A" w14:textId="77777777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16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805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3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28F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17D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C20F5D" w:rsidRPr="004412A6" w14:paraId="3F779A2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B5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E5A" w14:textId="63CC8729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4 от 13 февр</w:t>
            </w:r>
            <w:r w:rsidR="005E0ECD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C54D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F64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A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495CAF8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877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83A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1A" w14:textId="64822F3D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Оплачены услуги артистов за проведение представлений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263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AB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</w:tr>
      <w:tr w:rsidR="00C20F5D" w:rsidRPr="004412A6" w14:paraId="242647C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19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3DE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8B6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488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E5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48B4335B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D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62B4" w14:textId="18939F66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7 от 7</w:t>
            </w:r>
            <w:r w:rsidR="00421CFB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82B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F3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433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59384C9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83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D2F" w14:textId="074BDB92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8 от 7</w:t>
            </w:r>
            <w:r w:rsidR="00421CFB"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2D4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60C" w14:textId="77777777" w:rsidR="00C20F5D" w:rsidRPr="004412A6" w:rsidRDefault="00C20F5D" w:rsidP="00C2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47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C20F5D" w:rsidRPr="004412A6" w14:paraId="3E6A631C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A9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FB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7B9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6F1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09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16F0A68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0B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641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33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F7C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DB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4983239A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9B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6C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DAE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31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04B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1BC021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BA4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7F92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0A4F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5B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8B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5132BD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C3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D2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ED0" w14:textId="715B2993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Оплачена аренда помещений 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5F6A" w14:textId="77777777" w:rsidR="00C20F5D" w:rsidRPr="004412A6" w:rsidRDefault="00C20F5D" w:rsidP="00C2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34C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17,5</w:t>
            </w:r>
          </w:p>
        </w:tc>
      </w:tr>
      <w:tr w:rsidR="00C20F5D" w:rsidRPr="004412A6" w14:paraId="73E16C54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C2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D3BF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3655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1CB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71E7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0D13ECD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24F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AD7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14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CC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11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0631FF5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A63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057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46A" w14:textId="5156D441" w:rsidR="00C20F5D" w:rsidRPr="004412A6" w:rsidRDefault="00F36CB5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Приобретены книги и методические материалы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C6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C0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</w:tr>
      <w:tr w:rsidR="00C20F5D" w:rsidRPr="004412A6" w14:paraId="30C5F285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67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38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7C2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EA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AA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3688930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55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051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AF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Оплата взносов в ФФОМС, ПФР, ФСС </w:t>
            </w: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63B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FD4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4FE3F9E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B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0D6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02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CE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13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3CBD706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E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B1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D1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023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E2C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3BCF322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F5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184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C47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EC23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D9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430CAB6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DB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FFD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612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69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0B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463C5D12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904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6ACD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6F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9C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F26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23A3931E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45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DB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890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BA8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42BA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09FD55F9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AC8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B3F0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F95F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7CAB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66B7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347567A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C9D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64D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5A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A5C3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CDD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7AC7A2DE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427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70C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FF53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AC9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D5E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103BD4C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B7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4D38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158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31D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F1E0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4412A6" w14:paraId="5A96EC8F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4D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4C6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DCC5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2712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852D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4412A6" w14:paraId="35A69A3C" w14:textId="77777777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24A" w14:textId="77777777" w:rsidR="00C20F5D" w:rsidRPr="004412A6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B0A5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2D1" w14:textId="77777777" w:rsidR="00C20F5D" w:rsidRPr="004412A6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</w:t>
            </w:r>
          </w:p>
        </w:tc>
      </w:tr>
    </w:tbl>
    <w:p w14:paraId="2B1F3ABF" w14:textId="0B19922A" w:rsidR="00D33234" w:rsidRPr="004412A6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В начале </w:t>
      </w:r>
      <w:r w:rsidR="003709D0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2020 года </w:t>
      </w: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 w:rsidRPr="004412A6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327CE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рублей, который </w:t>
      </w:r>
      <w:r w:rsidR="008516D5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планирует </w:t>
      </w:r>
      <w:r w:rsidRPr="004412A6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8516D5" w:rsidRPr="004412A6">
        <w:rPr>
          <w:rFonts w:ascii="Times New Roman" w:hAnsi="Times New Roman" w:cs="Times New Roman"/>
          <w:sz w:val="24"/>
          <w:szCs w:val="24"/>
          <w:lang w:val="ru-RU"/>
        </w:rPr>
        <w:t>овать</w:t>
      </w:r>
      <w:r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8516D5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закупку </w:t>
      </w:r>
      <w:r w:rsidR="00F36CB5" w:rsidRPr="004412A6">
        <w:rPr>
          <w:rFonts w:ascii="Times New Roman" w:hAnsi="Times New Roman" w:cs="Times New Roman"/>
          <w:sz w:val="24"/>
          <w:szCs w:val="24"/>
          <w:lang w:val="ru-RU"/>
        </w:rPr>
        <w:t>новой детской мебели</w:t>
      </w:r>
      <w:r w:rsidR="008516D5" w:rsidRPr="004412A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21CFB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DF91506" w14:textId="5AA5384C" w:rsidR="003C6823" w:rsidRPr="004412A6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1957"/>
        <w:gridCol w:w="1957"/>
        <w:gridCol w:w="1959"/>
      </w:tblGrid>
      <w:tr w:rsidR="003C6823" w:rsidRPr="004412A6" w14:paraId="5B86420A" w14:textId="77777777" w:rsidTr="00563686">
        <w:trPr>
          <w:tblHeader/>
          <w:jc w:val="center"/>
        </w:trPr>
        <w:tc>
          <w:tcPr>
            <w:tcW w:w="2077" w:type="pct"/>
            <w:vMerge w:val="restart"/>
          </w:tcPr>
          <w:p w14:paraId="17A86B23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14:paraId="3322DD08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Значение показателя:</w:t>
            </w:r>
          </w:p>
        </w:tc>
      </w:tr>
      <w:tr w:rsidR="003C6823" w:rsidRPr="004412A6" w14:paraId="2574DE70" w14:textId="77777777" w:rsidTr="00563686">
        <w:trPr>
          <w:tblHeader/>
          <w:jc w:val="center"/>
        </w:trPr>
        <w:tc>
          <w:tcPr>
            <w:tcW w:w="2077" w:type="pct"/>
            <w:vMerge/>
          </w:tcPr>
          <w:p w14:paraId="48A05412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49C61998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2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4FD0BB01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3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15A2E697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4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</w:tr>
      <w:tr w:rsidR="003C6823" w:rsidRPr="004412A6" w14:paraId="3ED6C4B8" w14:textId="77777777" w:rsidTr="00563686">
        <w:trPr>
          <w:jc w:val="center"/>
        </w:trPr>
        <w:tc>
          <w:tcPr>
            <w:tcW w:w="2077" w:type="pct"/>
          </w:tcPr>
          <w:p w14:paraId="0F862F47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14:paraId="29D0804D" w14:textId="512C271E" w:rsidR="003C6823" w:rsidRPr="004412A6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3C6823" w:rsidRPr="004412A6" w14:paraId="7C54C774" w14:textId="77777777" w:rsidTr="00563686">
        <w:trPr>
          <w:jc w:val="center"/>
        </w:trPr>
        <w:tc>
          <w:tcPr>
            <w:tcW w:w="2077" w:type="pct"/>
          </w:tcPr>
          <w:p w14:paraId="504589E7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14:paraId="16C85290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06AFD962" w14:textId="4A24F482" w:rsidR="003C6823" w:rsidRPr="004412A6" w:rsidRDefault="003C6823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23332665" w14:textId="6E51C723" w:rsidR="003C6823" w:rsidRPr="004412A6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(все доходы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кроме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выручки от продажи автомобиля)</w:t>
            </w:r>
          </w:p>
        </w:tc>
      </w:tr>
      <w:tr w:rsidR="003C6823" w:rsidRPr="004412A6" w14:paraId="1D9F60B7" w14:textId="77777777" w:rsidTr="00563686">
        <w:trPr>
          <w:jc w:val="center"/>
        </w:trPr>
        <w:tc>
          <w:tcPr>
            <w:tcW w:w="2077" w:type="pct"/>
          </w:tcPr>
          <w:p w14:paraId="5B74BA61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 итогам предыдущего календарного года</w:t>
            </w:r>
            <w:r w:rsidRPr="004412A6" w:rsidDel="009D1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в общем объеме доходов, процентов</w:t>
            </w:r>
            <w:r w:rsidR="00564005" w:rsidRPr="004412A6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281F0437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728E4B7D" w14:textId="465C59FB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4" w:type="pct"/>
          </w:tcPr>
          <w:p w14:paraId="6A7B8FE9" w14:textId="77777777" w:rsidR="00023EF0" w:rsidRPr="004412A6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71%</w:t>
            </w:r>
          </w:p>
          <w:p w14:paraId="57F2EDF3" w14:textId="214CD7A1" w:rsidR="003C6823" w:rsidRPr="004412A6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(170 рублей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240 рублей)</w:t>
            </w:r>
          </w:p>
        </w:tc>
      </w:tr>
      <w:tr w:rsidR="003C6823" w:rsidRPr="004412A6" w14:paraId="2ECEC7E7" w14:textId="77777777" w:rsidTr="00563686">
        <w:trPr>
          <w:jc w:val="center"/>
        </w:trPr>
        <w:tc>
          <w:tcPr>
            <w:tcW w:w="2077" w:type="pct"/>
          </w:tcPr>
          <w:p w14:paraId="064E135E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14:paraId="7C49AA2D" w14:textId="16AA2975" w:rsidR="003C6823" w:rsidRPr="004412A6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  <w:p w14:paraId="311286EC" w14:textId="0E14E2AD" w:rsidR="003C6823" w:rsidRPr="004412A6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E0ECD"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Прибыль 36 рублей – налог по УСН с объектом налогообложения доходы, уменьшенные на величину расходов, 15%*36 рублей</w:t>
            </w:r>
            <w:r w:rsidRPr="004412A6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3C6823" w:rsidRPr="004412A6" w14:paraId="5DD4A66F" w14:textId="77777777" w:rsidTr="00563686">
        <w:trPr>
          <w:jc w:val="center"/>
        </w:trPr>
        <w:tc>
          <w:tcPr>
            <w:tcW w:w="2077" w:type="pct"/>
          </w:tcPr>
          <w:p w14:paraId="4DD7BD49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14:paraId="68858796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18AEBA97" w14:textId="77777777" w:rsidR="003C6823" w:rsidRPr="004412A6" w:rsidRDefault="003C6823" w:rsidP="00B00D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4" w:type="pct"/>
          </w:tcPr>
          <w:p w14:paraId="68DB0C97" w14:textId="77777777" w:rsidR="00023EF0" w:rsidRPr="004412A6" w:rsidRDefault="00023EF0" w:rsidP="00023EF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238F326" w14:textId="77777777" w:rsidR="003C6823" w:rsidRPr="004412A6" w:rsidRDefault="003C6823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23" w:rsidRPr="004412A6" w14:paraId="30101F36" w14:textId="77777777" w:rsidTr="00563686">
        <w:trPr>
          <w:jc w:val="center"/>
        </w:trPr>
        <w:tc>
          <w:tcPr>
            <w:tcW w:w="2077" w:type="pct"/>
          </w:tcPr>
          <w:p w14:paraId="4201E1EB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Доля чистой прибыли, полученной в предшествующем календарном году, направленной на осуществление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(видов деятельности), указанной в пункте 2, 3 или 4 части 1 статьи 24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 w:rsidRPr="004412A6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5D44CCEF" w14:textId="7777777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3376E17D" w14:textId="633F01A7" w:rsidR="003C6823" w:rsidRPr="004412A6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4" w:type="pct"/>
          </w:tcPr>
          <w:p w14:paraId="72B54B21" w14:textId="48412C1E" w:rsidR="003C6823" w:rsidRPr="004412A6" w:rsidRDefault="00023EF0" w:rsidP="00094F8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</w:tr>
    </w:tbl>
    <w:p w14:paraId="53993468" w14:textId="77777777" w:rsidR="00E95F9C" w:rsidRPr="004412A6" w:rsidRDefault="00E95F9C" w:rsidP="00716621">
      <w:pPr>
        <w:pStyle w:val="2"/>
        <w:numPr>
          <w:ilvl w:val="0"/>
          <w:numId w:val="13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bookmarkStart w:id="22" w:name="_Hlk24131267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сведений об осуществлении деятельности, направленной </w:t>
      </w:r>
      <w:bookmarkStart w:id="23" w:name="_Hlk22840172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на достижение общественно полезных целей и способствующей решению социальных проблем общества в соответствии с пунктом 4 части 1 статьи 24.1 Федерального закона </w:t>
      </w:r>
      <w:bookmarkEnd w:id="23"/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8</w:t>
      </w:r>
      <w:r w:rsidR="00753471"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Pr="004412A6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bookmarkEnd w:id="22"/>
    <w:p w14:paraId="0CE25C37" w14:textId="721A462F" w:rsidR="000265B0" w:rsidRPr="004412A6" w:rsidRDefault="00E95F9C" w:rsidP="00716621">
      <w:pPr>
        <w:pStyle w:val="a3"/>
        <w:numPr>
          <w:ilvl w:val="0"/>
          <w:numId w:val="4"/>
        </w:num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2A6">
        <w:rPr>
          <w:rFonts w:ascii="Times New Roman" w:eastAsia="Times New Roman" w:hAnsi="Times New Roman" w:cs="Times New Roman"/>
          <w:bCs/>
          <w:sz w:val="24"/>
          <w:szCs w:val="24"/>
        </w:rPr>
        <w:t>В поле «</w:t>
      </w:r>
      <w:r w:rsidRPr="004412A6">
        <w:rPr>
          <w:rFonts w:ascii="Times New Roman" w:hAnsi="Times New Roman" w:cs="Times New Roman"/>
          <w:sz w:val="24"/>
          <w:szCs w:val="24"/>
        </w:rPr>
        <w:t>Виды деятельности в соответствии с Общероссийским классификатором видов экономической деятельности (ОКВЭД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>) с указанием кодов» указываются виды деятельности</w:t>
      </w:r>
      <w:r w:rsidR="00137BF1" w:rsidRPr="004412A6">
        <w:rPr>
          <w:rFonts w:ascii="Times New Roman" w:hAnsi="Times New Roman" w:cs="Times New Roman"/>
          <w:sz w:val="24"/>
          <w:szCs w:val="24"/>
        </w:rPr>
        <w:t xml:space="preserve"> </w:t>
      </w:r>
      <w:r w:rsidR="00137BF1" w:rsidRPr="0044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ОКВЭД2</w:t>
      </w:r>
      <w:r w:rsidR="008F36B1" w:rsidRPr="0044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</w:t>
      </w:r>
      <w:r w:rsidR="006129FF" w:rsidRPr="0044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ЕГРЮЛ (ЕГРИП) заявителя</w:t>
      </w:r>
      <w:r w:rsidRPr="004412A6">
        <w:rPr>
          <w:rFonts w:ascii="Times New Roman" w:hAnsi="Times New Roman" w:cs="Times New Roman"/>
          <w:sz w:val="24"/>
          <w:szCs w:val="24"/>
        </w:rPr>
        <w:t xml:space="preserve">, </w:t>
      </w:r>
      <w:r w:rsidR="006129FF" w:rsidRPr="0044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соответствующие </w:t>
      </w:r>
      <w:r w:rsidRPr="004412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направлениям деятельности, </w:t>
      </w:r>
      <w:r w:rsidRPr="004412A6">
        <w:rPr>
          <w:rFonts w:ascii="Times New Roman" w:hAnsi="Times New Roman" w:cs="Times New Roman"/>
          <w:sz w:val="24"/>
          <w:szCs w:val="24"/>
          <w:lang w:eastAsia="ru-RU"/>
        </w:rPr>
        <w:t>указанным в части 4 пункта 1 статьи 24.1 Федерального закона</w:t>
      </w:r>
      <w:r w:rsidR="0008774B" w:rsidRPr="004412A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социальные направления деятельности)</w:t>
      </w:r>
      <w:r w:rsidRPr="004412A6">
        <w:rPr>
          <w:rFonts w:ascii="Times New Roman" w:hAnsi="Times New Roman" w:cs="Times New Roman"/>
          <w:sz w:val="24"/>
          <w:szCs w:val="24"/>
        </w:rPr>
        <w:t xml:space="preserve">. </w:t>
      </w:r>
      <w:r w:rsidR="00B73A9B" w:rsidRPr="004412A6">
        <w:rPr>
          <w:rFonts w:ascii="Times New Roman" w:hAnsi="Times New Roman" w:cs="Times New Roman"/>
          <w:sz w:val="24"/>
          <w:szCs w:val="24"/>
        </w:rPr>
        <w:t>Не допускается указание ОКВЭД</w:t>
      </w:r>
      <w:proofErr w:type="gramStart"/>
      <w:r w:rsidR="00B73A9B" w:rsidRPr="004412A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B73A9B" w:rsidRPr="004412A6">
        <w:rPr>
          <w:rFonts w:ascii="Times New Roman" w:hAnsi="Times New Roman" w:cs="Times New Roman"/>
          <w:sz w:val="24"/>
          <w:szCs w:val="24"/>
        </w:rPr>
        <w:t xml:space="preserve">, не </w:t>
      </w:r>
      <w:r w:rsidR="006C42C7" w:rsidRPr="004412A6">
        <w:rPr>
          <w:rFonts w:ascii="Times New Roman" w:hAnsi="Times New Roman" w:cs="Times New Roman"/>
          <w:sz w:val="24"/>
          <w:szCs w:val="24"/>
        </w:rPr>
        <w:t>включенных в</w:t>
      </w:r>
      <w:r w:rsidR="00B73A9B" w:rsidRPr="004412A6">
        <w:rPr>
          <w:rFonts w:ascii="Times New Roman" w:hAnsi="Times New Roman" w:cs="Times New Roman"/>
          <w:sz w:val="24"/>
          <w:szCs w:val="24"/>
        </w:rPr>
        <w:t xml:space="preserve"> ЕГРЮЛ</w:t>
      </w:r>
      <w:r w:rsidR="00EC106A" w:rsidRPr="004412A6">
        <w:rPr>
          <w:rFonts w:ascii="Times New Roman" w:hAnsi="Times New Roman" w:cs="Times New Roman"/>
          <w:sz w:val="24"/>
          <w:szCs w:val="24"/>
        </w:rPr>
        <w:t xml:space="preserve"> (</w:t>
      </w:r>
      <w:r w:rsidR="00B73A9B" w:rsidRPr="004412A6">
        <w:rPr>
          <w:rFonts w:ascii="Times New Roman" w:hAnsi="Times New Roman" w:cs="Times New Roman"/>
          <w:sz w:val="24"/>
          <w:szCs w:val="24"/>
        </w:rPr>
        <w:t>ЕГРИП</w:t>
      </w:r>
      <w:r w:rsidR="00EC106A" w:rsidRPr="004412A6">
        <w:rPr>
          <w:rFonts w:ascii="Times New Roman" w:hAnsi="Times New Roman" w:cs="Times New Roman"/>
          <w:sz w:val="24"/>
          <w:szCs w:val="24"/>
        </w:rPr>
        <w:t>)</w:t>
      </w:r>
      <w:r w:rsidR="00B73A9B" w:rsidRPr="004412A6">
        <w:rPr>
          <w:rFonts w:ascii="Times New Roman" w:hAnsi="Times New Roman" w:cs="Times New Roman"/>
          <w:sz w:val="24"/>
          <w:szCs w:val="24"/>
        </w:rPr>
        <w:t xml:space="preserve">. </w:t>
      </w:r>
      <w:r w:rsidR="000265B0" w:rsidRPr="00441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11956B6E" w14:textId="1857DF1B" w:rsidR="00F04F5D" w:rsidRPr="004412A6" w:rsidRDefault="003E4412" w:rsidP="00D87085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случае если согласно сведениям ЕГРЮЛ (ЕГРИП) заявитель осуществляет вид</w:t>
      </w:r>
      <w:r w:rsidR="00F04F5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ы</w:t>
      </w: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деятельности, не соответствующи</w:t>
      </w:r>
      <w:r w:rsidR="00F04F5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</w:t>
      </w:r>
      <w:r w:rsidR="008C188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ни одному из</w:t>
      </w: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8C188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приведенных в качестве примеров</w:t>
      </w: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, </w:t>
      </w:r>
      <w:r w:rsidR="00E24696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заявителю </w:t>
      </w:r>
      <w:r w:rsidR="00F04F5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следует в обязательном порядке представить в Уполномоченный орган в составе комплекта документов Отчет о социальном воздействии (см. раздел 4 настоящих методических материалов), который должен демонстрировать</w:t>
      </w:r>
      <w:r w:rsidR="00F04F5D" w:rsidRPr="004412A6">
        <w:rPr>
          <w:rFonts w:ascii="Times New Roman" w:hAnsi="Times New Roman" w:cs="Times New Roman"/>
          <w:sz w:val="24"/>
          <w:szCs w:val="24"/>
          <w:lang w:val="ru-RU"/>
        </w:rPr>
        <w:t>, как на практике осуществляется социальная деятельность заявителя, в чем польза социальной деятельности заявителя, а</w:t>
      </w:r>
      <w:proofErr w:type="gramEnd"/>
      <w:r w:rsidR="00F04F5D" w:rsidRPr="004412A6">
        <w:rPr>
          <w:rFonts w:ascii="Times New Roman" w:hAnsi="Times New Roman" w:cs="Times New Roman"/>
          <w:sz w:val="24"/>
          <w:szCs w:val="24"/>
          <w:lang w:val="ru-RU"/>
        </w:rPr>
        <w:t xml:space="preserve"> также что осуществляемая деятельность соответствует направлению деятельности, указанному заявителем при заполнении приложения № 8.</w:t>
      </w:r>
    </w:p>
    <w:p w14:paraId="4E66D1F5" w14:textId="737CFA0F" w:rsidR="00F04F5D" w:rsidRPr="004412A6" w:rsidRDefault="00194F82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случае если заявитель осуществляет </w:t>
      </w:r>
      <w:r w:rsidR="0045705B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социальные направления деятельности, </w:t>
      </w: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 соответствующие им ОКВЭД</w:t>
      </w:r>
      <w:proofErr w:type="gramStart"/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proofErr w:type="gramEnd"/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отсутствуют в ЕГРЮЛ (ЕГРИП), </w:t>
      </w:r>
      <w:r w:rsidR="00F04F5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ему следует указать ОКВЭД2 согласно ЕГРЮЛ (ЕГРИП)</w:t>
      </w:r>
      <w:r w:rsidR="000E675D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и добавить пояснение о причине отсутствия ОКВЭД2, соответствующего социальному направлению деятельности.</w:t>
      </w:r>
    </w:p>
    <w:p w14:paraId="12B4DE85" w14:textId="2982B396" w:rsidR="00D87085" w:rsidRPr="004412A6" w:rsidRDefault="0045705B" w:rsidP="00F04F5D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Например, </w:t>
      </w:r>
      <w:r w:rsidR="00D87085" w:rsidRPr="004412A6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что заявитель начал осуществление социальных направлений деятельности после регистрации юридического лица (ИП) и не уведомил об этом налоговый орган, поэтому перечень ОКВЭД</w:t>
      </w:r>
      <w:proofErr w:type="gramStart"/>
      <w:r w:rsidR="00D87085" w:rsidRPr="004412A6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2</w:t>
      </w:r>
      <w:proofErr w:type="gramEnd"/>
      <w:r w:rsidR="00D87085" w:rsidRPr="004412A6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 xml:space="preserve"> согласно ЕГРЮЛ (ЕГРИП) неактуален.</w:t>
      </w:r>
      <w:r w:rsidR="00D87085"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14:paraId="7ECEF660" w14:textId="128724FC" w:rsidR="001838CF" w:rsidRPr="004412A6" w:rsidRDefault="001838CF" w:rsidP="003B5D96">
      <w:pPr>
        <w:tabs>
          <w:tab w:val="left" w:pos="851"/>
          <w:tab w:val="left" w:pos="993"/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В дополнение к ОКВЭД</w:t>
      </w:r>
      <w:proofErr w:type="gramStart"/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proofErr w:type="gramEnd"/>
      <w:r w:rsidRPr="004412A6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заявителю также рекомендуется указать в приложении 8 дополнительные сведения в соответствии с приведенными рекомендациями.     </w:t>
      </w:r>
    </w:p>
    <w:p w14:paraId="4C63651C" w14:textId="6F30D43F" w:rsidR="00232A7F" w:rsidRPr="004412A6" w:rsidRDefault="0076476A" w:rsidP="006129FF">
      <w:pPr>
        <w:pStyle w:val="3"/>
        <w:spacing w:before="360" w:after="360" w:line="276" w:lineRule="auto"/>
        <w:rPr>
          <w:rFonts w:ascii="Times New Roman" w:hAnsi="Times New Roman" w:cs="Times New Roman"/>
          <w:color w:val="000000" w:themeColor="text1"/>
          <w:lang w:val="ru-RU"/>
        </w:rPr>
      </w:pPr>
      <w:r w:rsidRPr="004412A6">
        <w:rPr>
          <w:rFonts w:ascii="Times New Roman" w:hAnsi="Times New Roman" w:cs="Times New Roman"/>
          <w:b/>
          <w:lang w:val="ru-RU"/>
        </w:rPr>
        <w:t>Примеры видов</w:t>
      </w:r>
      <w:r w:rsidRPr="004412A6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деятельности в соответствии с ОКВЭД</w:t>
      </w:r>
      <w:proofErr w:type="gramStart"/>
      <w:r w:rsidRPr="004412A6">
        <w:rPr>
          <w:rFonts w:ascii="Times New Roman" w:eastAsia="Times New Roman" w:hAnsi="Times New Roman" w:cs="Times New Roman"/>
          <w:b/>
          <w:bCs/>
          <w:lang w:val="ru-RU" w:eastAsia="ru-RU"/>
        </w:rPr>
        <w:t>2</w:t>
      </w:r>
      <w:proofErr w:type="gramEnd"/>
      <w:r w:rsidRPr="004412A6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 и рекомендуемые к указанию дополнительные сведения</w:t>
      </w:r>
      <w:r w:rsidR="00232A7F" w:rsidRPr="004412A6">
        <w:rPr>
          <w:rFonts w:ascii="Times New Roman" w:hAnsi="Times New Roman" w:cs="Times New Roman"/>
          <w:color w:val="000000" w:themeColor="text1"/>
          <w:lang w:val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3165"/>
        <w:gridCol w:w="3165"/>
        <w:gridCol w:w="3165"/>
      </w:tblGrid>
      <w:tr w:rsidR="002E348C" w:rsidRPr="004412A6" w14:paraId="177FCEEA" w14:textId="77777777" w:rsidTr="00BD557B">
        <w:trPr>
          <w:trHeight w:val="533"/>
          <w:tblHeader/>
        </w:trPr>
        <w:tc>
          <w:tcPr>
            <w:tcW w:w="317" w:type="pct"/>
            <w:vAlign w:val="center"/>
          </w:tcPr>
          <w:p w14:paraId="1C2AB9B7" w14:textId="77777777" w:rsidR="002E348C" w:rsidRPr="004412A6" w:rsidRDefault="002E348C" w:rsidP="00954BE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№ 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14:paraId="2E237374" w14:textId="77777777" w:rsidR="002E348C" w:rsidRPr="004412A6" w:rsidRDefault="002E348C" w:rsidP="00954BE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Направление деятельности</w:t>
            </w:r>
            <w:r w:rsidR="00DD0AFF" w:rsidRPr="004412A6">
              <w:rPr>
                <w:rStyle w:val="af5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footnoteReference w:id="5"/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14:paraId="2110F80B" w14:textId="15847D8B" w:rsidR="002E348C" w:rsidRPr="004412A6" w:rsidRDefault="0076476A" w:rsidP="00954BE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Примеры видов </w:t>
            </w:r>
            <w:r w:rsidR="002E348C"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деятельности в соответствии с ОКВЭД</w:t>
            </w:r>
            <w:proofErr w:type="gramStart"/>
            <w:r w:rsidR="002E348C"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  <w:proofErr w:type="gramEnd"/>
          </w:p>
        </w:tc>
        <w:tc>
          <w:tcPr>
            <w:tcW w:w="1561" w:type="pct"/>
            <w:vAlign w:val="center"/>
          </w:tcPr>
          <w:p w14:paraId="23087BBD" w14:textId="4609AEED" w:rsidR="002E348C" w:rsidRPr="004412A6" w:rsidRDefault="0076476A" w:rsidP="00954BEF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Рекомендуемые к указанию дополнительные сведения</w:t>
            </w:r>
          </w:p>
        </w:tc>
      </w:tr>
      <w:tr w:rsidR="002E348C" w:rsidRPr="004412A6" w14:paraId="4022AC49" w14:textId="77777777" w:rsidTr="00581FB8">
        <w:trPr>
          <w:trHeight w:val="160"/>
        </w:trPr>
        <w:tc>
          <w:tcPr>
            <w:tcW w:w="317" w:type="pct"/>
          </w:tcPr>
          <w:p w14:paraId="1D31A4E7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561" w:type="pct"/>
            <w:shd w:val="clear" w:color="auto" w:fill="auto"/>
            <w:hideMark/>
          </w:tcPr>
          <w:p w14:paraId="148FE6BF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1561" w:type="pct"/>
            <w:shd w:val="clear" w:color="auto" w:fill="auto"/>
            <w:hideMark/>
          </w:tcPr>
          <w:p w14:paraId="6F93E308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85.1</w:t>
            </w:r>
            <w:r w:rsidRPr="004412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Образование общее</w:t>
            </w:r>
          </w:p>
          <w:p w14:paraId="1779AC36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86.10 Деятельность больничных организаций</w:t>
            </w:r>
          </w:p>
          <w:p w14:paraId="31D0424C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87.90 Деятельность по уходу с обеспечением проживания прочая</w:t>
            </w:r>
          </w:p>
          <w:p w14:paraId="1D8C3DAB" w14:textId="77777777" w:rsidR="00C352BF" w:rsidRPr="004412A6" w:rsidRDefault="00C352BF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88.91 Предоставление услуг по дневному уходу за детьми</w:t>
            </w:r>
          </w:p>
          <w:p w14:paraId="28269DB8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88.9 Предоставление прочих социальных услуг без обеспечения проживания</w:t>
            </w:r>
          </w:p>
          <w:p w14:paraId="6C7D5217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1EC329AE" w14:textId="2AFAE611" w:rsidR="002E348C" w:rsidRPr="004412A6" w:rsidRDefault="00793D8A" w:rsidP="00094F85">
            <w:pPr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70A53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указать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лицензии на осуществление медицинской и/или образовательной деятельности (при наличии)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E348C" w:rsidRPr="004412A6" w14:paraId="5853CC79" w14:textId="77777777" w:rsidTr="00307C7C">
        <w:trPr>
          <w:trHeight w:val="1284"/>
        </w:trPr>
        <w:tc>
          <w:tcPr>
            <w:tcW w:w="317" w:type="pct"/>
          </w:tcPr>
          <w:p w14:paraId="0D384F94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561" w:type="pct"/>
            <w:shd w:val="clear" w:color="auto" w:fill="auto"/>
            <w:hideMark/>
          </w:tcPr>
          <w:p w14:paraId="44519930" w14:textId="77777777" w:rsidR="002E348C" w:rsidRPr="004412A6" w:rsidRDefault="002E348C" w:rsidP="00DD0AF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по организации отдыха и оздоровления детей</w:t>
            </w:r>
          </w:p>
        </w:tc>
        <w:tc>
          <w:tcPr>
            <w:tcW w:w="1561" w:type="pct"/>
            <w:shd w:val="clear" w:color="auto" w:fill="auto"/>
            <w:hideMark/>
          </w:tcPr>
          <w:p w14:paraId="096E97AA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55.20 Деятельность по предоставлению мест для краткосрочного проживания</w:t>
            </w:r>
          </w:p>
          <w:p w14:paraId="72BD0456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85.41.1 Образование в области спорта и отдыха</w:t>
            </w:r>
          </w:p>
          <w:p w14:paraId="65CACDD1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86.90.4 Деятельность санаторно-курортных организаций</w:t>
            </w:r>
          </w:p>
          <w:p w14:paraId="24594047" w14:textId="6F4B1CB0" w:rsidR="003E4412" w:rsidRPr="004412A6" w:rsidRDefault="003E4412" w:rsidP="003E441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93.1 </w:t>
            </w:r>
            <w:r w:rsidR="00E8598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в области спорта</w:t>
            </w:r>
          </w:p>
          <w:p w14:paraId="0F03ADD3" w14:textId="77777777" w:rsidR="00E8598B" w:rsidRPr="004412A6" w:rsidRDefault="003E4412" w:rsidP="003E441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93.11</w:t>
            </w:r>
            <w:r w:rsidR="00E8598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Деятельность спортивных объектов</w:t>
            </w:r>
          </w:p>
          <w:p w14:paraId="1B303CD0" w14:textId="77777777" w:rsidR="00E8598B" w:rsidRPr="004412A6" w:rsidRDefault="00E8598B" w:rsidP="003E441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93.</w:t>
            </w:r>
            <w:r w:rsidR="003E4412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12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спортивных клубов</w:t>
            </w:r>
          </w:p>
          <w:p w14:paraId="2499C424" w14:textId="77777777" w:rsidR="003E4412" w:rsidRPr="004412A6" w:rsidRDefault="003E4412" w:rsidP="003E441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93.13 </w:t>
            </w:r>
            <w:r w:rsidR="00E8598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Деятельность </w:t>
            </w:r>
            <w:proofErr w:type="gramStart"/>
            <w:r w:rsidR="00E8598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фитнес-центров</w:t>
            </w:r>
            <w:proofErr w:type="gramEnd"/>
          </w:p>
          <w:p w14:paraId="3A0664FB" w14:textId="067F3E48" w:rsidR="003E4412" w:rsidRPr="004412A6" w:rsidRDefault="003E4412" w:rsidP="003E4412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93.19 </w:t>
            </w:r>
            <w:r w:rsidR="00E8598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в области спорта прочая</w:t>
            </w:r>
          </w:p>
          <w:p w14:paraId="225CCB1A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5CE856B9" w14:textId="327D43D0" w:rsidR="003B5D96" w:rsidRPr="004412A6" w:rsidRDefault="00793D8A" w:rsidP="0045705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B94843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привести ссылку и номер записи в реестре организаций отдыха детей и их оздоровления (реестры ведутся уполномоченными органами исполнительной власти субъектов Российской Федерации в сфере организации отдыха и оздоровления детей</w:t>
            </w:r>
            <w:r w:rsidR="00520B39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соответствии с положениями Федерального закона от 24.07.1998 № 124-</w:t>
            </w:r>
            <w:r w:rsidR="00520B39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ФЗ «Об основных гарантиях прав ребенка в Российской Федерации»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="007D416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E348C" w:rsidRPr="004412A6" w14:paraId="29820A7C" w14:textId="77777777" w:rsidTr="00307C7C">
        <w:trPr>
          <w:trHeight w:val="575"/>
        </w:trPr>
        <w:tc>
          <w:tcPr>
            <w:tcW w:w="317" w:type="pct"/>
          </w:tcPr>
          <w:p w14:paraId="21D832EC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</w:t>
            </w:r>
          </w:p>
        </w:tc>
        <w:tc>
          <w:tcPr>
            <w:tcW w:w="1561" w:type="pct"/>
            <w:shd w:val="clear" w:color="auto" w:fill="auto"/>
          </w:tcPr>
          <w:p w14:paraId="7E264FF6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1561" w:type="pct"/>
            <w:shd w:val="clear" w:color="auto" w:fill="auto"/>
          </w:tcPr>
          <w:p w14:paraId="1ED69478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85.1 Образование общее</w:t>
            </w:r>
          </w:p>
          <w:p w14:paraId="290A7C10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85.11 Образование дошкольное</w:t>
            </w:r>
          </w:p>
          <w:p w14:paraId="12463BB2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85.12 Образование начальное общее</w:t>
            </w:r>
          </w:p>
          <w:p w14:paraId="2B6CD2E3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85.13 Образование основное общее</w:t>
            </w:r>
          </w:p>
          <w:p w14:paraId="08E3234A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85.14 Образование среднее общее</w:t>
            </w:r>
          </w:p>
          <w:p w14:paraId="0CCD72AD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85.4 Образование дополнительное</w:t>
            </w:r>
          </w:p>
          <w:p w14:paraId="40B51171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BA73AA9" w14:textId="19466FA2" w:rsidR="003B5D96" w:rsidRPr="004412A6" w:rsidRDefault="00793D8A" w:rsidP="0045705B">
            <w:pPr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B94843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D416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указать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лицензии на осуществление образовательной деятельности</w:t>
            </w:r>
            <w:r w:rsidR="00581FB8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(при наличии)</w:t>
            </w:r>
            <w:r w:rsidR="006129F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E348C" w:rsidRPr="004412A6" w14:paraId="7928B786" w14:textId="77777777" w:rsidTr="00094F85">
        <w:trPr>
          <w:trHeight w:val="1567"/>
        </w:trPr>
        <w:tc>
          <w:tcPr>
            <w:tcW w:w="317" w:type="pct"/>
          </w:tcPr>
          <w:p w14:paraId="7CD90D83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561" w:type="pct"/>
            <w:shd w:val="clear" w:color="auto" w:fill="auto"/>
            <w:hideMark/>
          </w:tcPr>
          <w:p w14:paraId="2DE84BF5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обучающимся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1561" w:type="pct"/>
            <w:shd w:val="clear" w:color="auto" w:fill="auto"/>
            <w:hideMark/>
          </w:tcPr>
          <w:p w14:paraId="43B6C919" w14:textId="7D89E6DB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86.2 Медицинская и стоматологическая практика</w:t>
            </w:r>
          </w:p>
          <w:p w14:paraId="564DAEC7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86.90 Деятельность в области медицины прочая</w:t>
            </w:r>
          </w:p>
          <w:p w14:paraId="7D36FB4E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87.1 Деятельность по медицинскому уходу с обеспечением проживания</w:t>
            </w:r>
          </w:p>
          <w:p w14:paraId="4153D892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87.2 Деятельность по оказанию помощи на дому для лиц с ограниченными возможностями развития, душевнобольным и наркозависимым</w:t>
            </w:r>
          </w:p>
          <w:p w14:paraId="48A82EFB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88.9 </w:t>
            </w:r>
            <w:r w:rsidR="003E4412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Предоставление прочих </w:t>
            </w:r>
            <w:r w:rsidR="003E4412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социальных услуг без обеспечения проживания</w:t>
            </w:r>
          </w:p>
          <w:p w14:paraId="771F3A22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4061A39" w14:textId="3E15B8D1" w:rsidR="002E348C" w:rsidRPr="004412A6" w:rsidRDefault="00793D8A" w:rsidP="00094F85">
            <w:pPr>
              <w:spacing w:before="12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D416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указать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лицензии на осуществление медицинской и/или образовательной деятельности</w:t>
            </w:r>
            <w:r w:rsidR="00581FB8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(при наличии)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E348C" w:rsidRPr="004412A6" w14:paraId="66018A37" w14:textId="77777777" w:rsidTr="00BD557B">
        <w:trPr>
          <w:trHeight w:val="302"/>
        </w:trPr>
        <w:tc>
          <w:tcPr>
            <w:tcW w:w="317" w:type="pct"/>
          </w:tcPr>
          <w:p w14:paraId="2A158013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5.</w:t>
            </w:r>
          </w:p>
        </w:tc>
        <w:tc>
          <w:tcPr>
            <w:tcW w:w="1561" w:type="pct"/>
            <w:shd w:val="clear" w:color="auto" w:fill="auto"/>
            <w:hideMark/>
          </w:tcPr>
          <w:p w14:paraId="15DF1E10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561" w:type="pct"/>
            <w:shd w:val="clear" w:color="auto" w:fill="auto"/>
          </w:tcPr>
          <w:p w14:paraId="2B911864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85.2 Образование профессиональное</w:t>
            </w:r>
          </w:p>
          <w:p w14:paraId="7861803A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85.3 Обучение профессиональное</w:t>
            </w:r>
          </w:p>
          <w:p w14:paraId="4F813159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85.42.1 Деятельность школ подготовки водителей автотранспортных средств</w:t>
            </w:r>
          </w:p>
          <w:p w14:paraId="2A4EFBF9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14:paraId="332554BA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3A30322C" w14:textId="7B026908" w:rsidR="002E348C" w:rsidRPr="004412A6" w:rsidRDefault="00793D8A" w:rsidP="00094F85">
            <w:pPr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7D416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указать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реквизиты лицензии на осуществление образовательной деятельности (при наличии</w:t>
            </w:r>
            <w:r w:rsidR="00023EF0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="007D416F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2E348C" w:rsidRPr="004412A6" w14:paraId="156B1B4C" w14:textId="77777777" w:rsidTr="000502D7">
        <w:trPr>
          <w:trHeight w:val="859"/>
        </w:trPr>
        <w:tc>
          <w:tcPr>
            <w:tcW w:w="317" w:type="pct"/>
          </w:tcPr>
          <w:p w14:paraId="64203DB7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561" w:type="pct"/>
            <w:shd w:val="clear" w:color="auto" w:fill="auto"/>
            <w:hideMark/>
          </w:tcPr>
          <w:p w14:paraId="43EC783C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1561" w:type="pct"/>
            <w:shd w:val="clear" w:color="auto" w:fill="auto"/>
            <w:hideMark/>
          </w:tcPr>
          <w:p w14:paraId="61CD7F12" w14:textId="77777777" w:rsidR="003E4412" w:rsidRPr="004412A6" w:rsidRDefault="003E4412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32.99.8 Производство изделий народных художественных промыслов</w:t>
            </w:r>
          </w:p>
          <w:p w14:paraId="2390B73F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85.41.9 Образование дополнительное детей и взрослых прочее, не включенное в другие группировки в части тренингов и курсов для разных профессий, хобби и занятий для личного роста</w:t>
            </w:r>
          </w:p>
          <w:p w14:paraId="01D2C056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90.04.3 Деятельность учреждений клубного типа: клубов, дворцов и домов культуры, домов народного творчества</w:t>
            </w:r>
          </w:p>
          <w:p w14:paraId="0D294B8F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91 Деятельность библиотек,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архивов, музеев и прочих объектов культуры</w:t>
            </w:r>
          </w:p>
          <w:p w14:paraId="044455CB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4C9BF0A0" w14:textId="16652FBC" w:rsidR="003B5D96" w:rsidRPr="004412A6" w:rsidRDefault="003B5D96" w:rsidP="00E17C95">
            <w:pPr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2E348C" w:rsidRPr="004412A6" w14:paraId="373C1BD3" w14:textId="77777777" w:rsidTr="0045705B">
        <w:trPr>
          <w:trHeight w:val="1142"/>
        </w:trPr>
        <w:tc>
          <w:tcPr>
            <w:tcW w:w="317" w:type="pct"/>
          </w:tcPr>
          <w:p w14:paraId="4902F825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7.</w:t>
            </w:r>
          </w:p>
        </w:tc>
        <w:tc>
          <w:tcPr>
            <w:tcW w:w="1561" w:type="pct"/>
            <w:shd w:val="clear" w:color="auto" w:fill="auto"/>
            <w:hideMark/>
          </w:tcPr>
          <w:p w14:paraId="11F66C80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561" w:type="pct"/>
            <w:shd w:val="clear" w:color="auto" w:fill="auto"/>
            <w:hideMark/>
          </w:tcPr>
          <w:p w14:paraId="35AD21CC" w14:textId="5FEDD7AC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94.99 Деятельность прочих общественных организаций, не включенных в другие группировки, в части</w:t>
            </w:r>
            <w:r w:rsidR="00421CF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деятельности организаций по защите и улучшению положения социальных групп населения, например</w:t>
            </w:r>
            <w:r w:rsidR="000B0BE8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этнических групп и меньшинств</w:t>
            </w:r>
          </w:p>
          <w:p w14:paraId="4DF66AE5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016FC097" w14:textId="510CAC83" w:rsidR="007D416F" w:rsidRPr="004412A6" w:rsidRDefault="007D416F" w:rsidP="0045705B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2E348C" w:rsidRPr="004412A6" w14:paraId="058E35DE" w14:textId="77777777" w:rsidTr="0015798B">
        <w:trPr>
          <w:trHeight w:val="585"/>
        </w:trPr>
        <w:tc>
          <w:tcPr>
            <w:tcW w:w="317" w:type="pct"/>
          </w:tcPr>
          <w:p w14:paraId="1804459F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561" w:type="pct"/>
            <w:shd w:val="clear" w:color="auto" w:fill="auto"/>
            <w:hideMark/>
          </w:tcPr>
          <w:p w14:paraId="76EFAD24" w14:textId="1A1828C4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</w:t>
            </w:r>
            <w:r w:rsidR="00421CFB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 образованием, наукой и культурой, облагаемых при их реализации </w:t>
            </w:r>
            <w:r w:rsidR="00B00D18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НДС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ставке </w:t>
            </w:r>
            <w:r w:rsidR="00B00D18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10%</w:t>
            </w:r>
            <w:proofErr w:type="gramEnd"/>
          </w:p>
        </w:tc>
        <w:tc>
          <w:tcPr>
            <w:tcW w:w="1561" w:type="pct"/>
            <w:shd w:val="clear" w:color="auto" w:fill="auto"/>
            <w:hideMark/>
          </w:tcPr>
          <w:p w14:paraId="63D229C0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18.11 Печатание газет</w:t>
            </w:r>
          </w:p>
          <w:p w14:paraId="10988557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18.12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рочие виды полиграфической деятельности</w:t>
            </w:r>
          </w:p>
          <w:p w14:paraId="4640253C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18.13 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Изготовление печатных форм и подготовительная деятельность</w:t>
            </w:r>
          </w:p>
          <w:p w14:paraId="4E2DEC94" w14:textId="77777777" w:rsidR="002E348C" w:rsidRPr="004412A6" w:rsidRDefault="002E348C" w:rsidP="00954BEF">
            <w:pPr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Иные виды деятельности</w:t>
            </w:r>
          </w:p>
        </w:tc>
        <w:tc>
          <w:tcPr>
            <w:tcW w:w="1561" w:type="pct"/>
          </w:tcPr>
          <w:p w14:paraId="52D9B8AA" w14:textId="31FFB9ED" w:rsidR="003B5D96" w:rsidRPr="004412A6" w:rsidRDefault="00EA507D" w:rsidP="00094F85">
            <w:pPr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дополнение к кодам ОКВЭД</w:t>
            </w:r>
            <w:proofErr w:type="gramStart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proofErr w:type="gramEnd"/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рекомендуется</w:t>
            </w:r>
            <w:r w:rsidR="00B94843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указать реквизиты справки, выданной Федеральным агентством по печати и массовым коммуникациям, подтверждающей право на получение льгот, предусмотренных законодательством Российской Федерации для периодических печатных изданий, книжной продукции и полиграфических материалов</w:t>
            </w:r>
            <w:r w:rsidR="00793D8A" w:rsidRPr="004412A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46634C" w:rsidRPr="004412A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3BB52C89" w14:textId="77777777" w:rsidR="00E95F9C" w:rsidRPr="004412A6" w:rsidRDefault="001B0DC2" w:rsidP="00716621">
      <w:pPr>
        <w:pStyle w:val="a3"/>
        <w:numPr>
          <w:ilvl w:val="0"/>
          <w:numId w:val="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п</w:t>
      </w:r>
      <w:r w:rsidR="00E95F9C" w:rsidRPr="004412A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оле</w:t>
      </w:r>
      <w:r w:rsidR="00E95F9C" w:rsidRPr="004412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E95F9C" w:rsidRPr="004412A6">
        <w:rPr>
          <w:rFonts w:ascii="Times New Roman" w:hAnsi="Times New Roman" w:cs="Times New Roman"/>
          <w:sz w:val="24"/>
          <w:szCs w:val="24"/>
        </w:rPr>
        <w:t>Выручка от реализации продукции (товаров, работ, услуг), рублей»</w:t>
      </w:r>
      <w:r w:rsidRPr="004412A6">
        <w:rPr>
          <w:rFonts w:ascii="Times New Roman" w:hAnsi="Times New Roman" w:cs="Times New Roman"/>
          <w:sz w:val="24"/>
          <w:szCs w:val="24"/>
        </w:rPr>
        <w:t>:</w:t>
      </w:r>
      <w:r w:rsidR="00B73A9B" w:rsidRPr="004412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A6806" w14:textId="1D929816" w:rsidR="001B0DC2" w:rsidRPr="004412A6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_Hlk26984950"/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лицо указывает сумму всей признанной</w:t>
      </w:r>
      <w:r w:rsidR="00DF68B6" w:rsidRPr="004412A6">
        <w:rPr>
          <w:rStyle w:val="af5"/>
          <w:rFonts w:ascii="Times New Roman" w:hAnsi="Times New Roman" w:cs="Times New Roman"/>
          <w:sz w:val="24"/>
          <w:szCs w:val="24"/>
        </w:rPr>
        <w:footnoteReference w:id="6"/>
      </w:r>
      <w:r w:rsidRPr="004412A6">
        <w:rPr>
          <w:rFonts w:ascii="Times New Roman" w:hAnsi="Times New Roman" w:cs="Times New Roman"/>
          <w:sz w:val="24"/>
          <w:szCs w:val="24"/>
        </w:rPr>
        <w:t xml:space="preserve"> выручки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год.</w:t>
      </w:r>
    </w:p>
    <w:bookmarkEnd w:id="24"/>
    <w:p w14:paraId="62F5895E" w14:textId="77777777" w:rsidR="001B0DC2" w:rsidRPr="004412A6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lastRenderedPageBreak/>
        <w:t>Заявитель-юридическое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лицо может заполнить данное поле на основании данных бухгалтерского учета.</w:t>
      </w:r>
    </w:p>
    <w:p w14:paraId="00A3B72A" w14:textId="77777777" w:rsidR="001B0DC2" w:rsidRPr="004412A6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12A6">
        <w:rPr>
          <w:rFonts w:ascii="Times New Roman" w:hAnsi="Times New Roman" w:cs="Times New Roman"/>
          <w:i/>
          <w:sz w:val="24"/>
          <w:szCs w:val="24"/>
        </w:rPr>
        <w:t xml:space="preserve">Заявителю рекомендуется обеспечить раздельный учет выручки от осуществления деятельности, направленной на достижение общественно полезных целей и способствующей решению социальных проблем общества. В учетной политике и в плане счетов организации рекомендуется предусмотреть специальный </w:t>
      </w:r>
      <w:proofErr w:type="spellStart"/>
      <w:r w:rsidRPr="004412A6">
        <w:rPr>
          <w:rFonts w:ascii="Times New Roman" w:hAnsi="Times New Roman" w:cs="Times New Roman"/>
          <w:i/>
          <w:sz w:val="24"/>
          <w:szCs w:val="24"/>
        </w:rPr>
        <w:t>субсчет</w:t>
      </w:r>
      <w:proofErr w:type="spellEnd"/>
      <w:r w:rsidRPr="004412A6">
        <w:rPr>
          <w:rFonts w:ascii="Times New Roman" w:hAnsi="Times New Roman" w:cs="Times New Roman"/>
          <w:i/>
          <w:sz w:val="24"/>
          <w:szCs w:val="24"/>
        </w:rPr>
        <w:t xml:space="preserve"> для учета выручки от указанной деятельности.</w:t>
      </w:r>
    </w:p>
    <w:p w14:paraId="23B67BD5" w14:textId="77777777" w:rsidR="001B0DC2" w:rsidRPr="004412A6" w:rsidRDefault="001B0DC2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предприниматель указывает сумму всех денежных средств, поступивших от осуществления деятельности, направленной на достижение общественно полезных целей и способствующей решению социальных проблем общества, за предыдущий календарный год</w:t>
      </w:r>
      <w:r w:rsidR="005D1631" w:rsidRPr="004412A6">
        <w:rPr>
          <w:rFonts w:ascii="Times New Roman" w:hAnsi="Times New Roman" w:cs="Times New Roman"/>
          <w:sz w:val="24"/>
          <w:szCs w:val="24"/>
        </w:rPr>
        <w:t>, в соответствии со следующим подходом: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720"/>
        <w:gridCol w:w="1316"/>
        <w:gridCol w:w="2701"/>
        <w:gridCol w:w="2701"/>
        <w:gridCol w:w="2701"/>
      </w:tblGrid>
      <w:tr w:rsidR="006C42C7" w:rsidRPr="004412A6" w14:paraId="69EFD308" w14:textId="77777777" w:rsidTr="00BD557B">
        <w:trPr>
          <w:tblHeader/>
        </w:trPr>
        <w:tc>
          <w:tcPr>
            <w:tcW w:w="355" w:type="pct"/>
            <w:vAlign w:val="center"/>
          </w:tcPr>
          <w:p w14:paraId="2AB96F5A" w14:textId="77777777" w:rsidR="006C42C7" w:rsidRPr="004412A6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9" w:type="pct"/>
            <w:vAlign w:val="center"/>
          </w:tcPr>
          <w:p w14:paraId="26F18DED" w14:textId="77777777" w:rsidR="006C42C7" w:rsidRPr="004412A6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налогообложения</w:t>
            </w:r>
          </w:p>
        </w:tc>
        <w:tc>
          <w:tcPr>
            <w:tcW w:w="1332" w:type="pct"/>
            <w:vAlign w:val="center"/>
          </w:tcPr>
          <w:p w14:paraId="1BDE7E1A" w14:textId="77777777" w:rsidR="006C42C7" w:rsidRPr="004412A6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данных для заполнения приложения</w:t>
            </w:r>
          </w:p>
        </w:tc>
        <w:tc>
          <w:tcPr>
            <w:tcW w:w="1332" w:type="pct"/>
            <w:vAlign w:val="center"/>
          </w:tcPr>
          <w:p w14:paraId="419861BB" w14:textId="77777777" w:rsidR="006C42C7" w:rsidRPr="004412A6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Подход к определению показателя</w:t>
            </w:r>
          </w:p>
        </w:tc>
        <w:tc>
          <w:tcPr>
            <w:tcW w:w="1332" w:type="pct"/>
            <w:vAlign w:val="center"/>
          </w:tcPr>
          <w:p w14:paraId="0DEA208F" w14:textId="77777777" w:rsidR="006C42C7" w:rsidRPr="004412A6" w:rsidRDefault="006C42C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рекомендации</w:t>
            </w:r>
          </w:p>
        </w:tc>
      </w:tr>
      <w:tr w:rsidR="0015798B" w:rsidRPr="004412A6" w14:paraId="1A2F6B47" w14:textId="77777777" w:rsidTr="00BD557B">
        <w:tc>
          <w:tcPr>
            <w:tcW w:w="355" w:type="pct"/>
          </w:tcPr>
          <w:p w14:paraId="307FC5E1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9" w:type="pct"/>
          </w:tcPr>
          <w:p w14:paraId="30D718C3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Общая система налогообложения </w:t>
            </w:r>
          </w:p>
        </w:tc>
        <w:tc>
          <w:tcPr>
            <w:tcW w:w="1332" w:type="pct"/>
          </w:tcPr>
          <w:p w14:paraId="46DDCA61" w14:textId="090C74EF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 расходов и хозяйственных операций ИП</w:t>
            </w:r>
            <w:r w:rsidRPr="004412A6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332" w:type="pct"/>
          </w:tcPr>
          <w:p w14:paraId="45A9C766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Суммарная выручка от осуществления деятельности, направленной на достижение общественно полезных целей и способствующей решению социальных проблем общества, по данным из графы «Сумма дохода» в таблице 1-6А (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1-6Б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индивидуальный предприниматель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32" w:type="pct"/>
          </w:tcPr>
          <w:p w14:paraId="1D537DEE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2712E030" w14:textId="6ADE399F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ведении учета рекомендуется отдельно отмечать операции, предусматривающие реализацию товаров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(работ, услуг) в рамках осуществления деятельности, направленной на достижение общественно полезных целей и способствующей решению социальных проблем общества, например, при заполнении поля «содержание операции» дополнительно указывать «</w:t>
            </w:r>
            <w:proofErr w:type="spell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798B" w:rsidRPr="004412A6" w14:paraId="246EE33B" w14:textId="77777777" w:rsidTr="00BD557B">
        <w:tc>
          <w:tcPr>
            <w:tcW w:w="355" w:type="pct"/>
          </w:tcPr>
          <w:p w14:paraId="28335477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49" w:type="pct"/>
          </w:tcPr>
          <w:p w14:paraId="543C329E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УСН</w:t>
            </w:r>
          </w:p>
        </w:tc>
        <w:tc>
          <w:tcPr>
            <w:tcW w:w="1332" w:type="pct"/>
          </w:tcPr>
          <w:p w14:paraId="246ECBFD" w14:textId="446CFEA6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 расходов организаций и ИП, применяющих УСН</w:t>
            </w:r>
            <w:r w:rsidRPr="004412A6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1332" w:type="pct"/>
          </w:tcPr>
          <w:p w14:paraId="499474AA" w14:textId="77777777" w:rsidR="0015798B" w:rsidRPr="004412A6" w:rsidDel="00950A07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Суммарная выручка от осуществления деятельности, направленной на достижение общественно полезных целей и способствующей решению социальных проблем общества,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32" w:type="pct"/>
          </w:tcPr>
          <w:p w14:paraId="5F4C69BC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1181322F" w14:textId="005B7F0D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ведении учета рекомендуется отдельно отмечать операции, предусматривающие реализацию товаров (работ, услуг) в рамках осуществления деятельности,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направленной на достижение общественно полезных целей и способствующей решению социальных проблем общества, например, при заполнении поля «содержание операции» дополнительно указывать «</w:t>
            </w:r>
            <w:proofErr w:type="spell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798B" w:rsidRPr="004412A6" w14:paraId="1E401EA3" w14:textId="77777777" w:rsidTr="00BD557B">
        <w:tc>
          <w:tcPr>
            <w:tcW w:w="355" w:type="pct"/>
          </w:tcPr>
          <w:p w14:paraId="4D102413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49" w:type="pct"/>
          </w:tcPr>
          <w:p w14:paraId="7F44DE57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ПСН</w:t>
            </w:r>
          </w:p>
        </w:tc>
        <w:tc>
          <w:tcPr>
            <w:tcW w:w="1332" w:type="pct"/>
          </w:tcPr>
          <w:p w14:paraId="1012AFF6" w14:textId="50235B73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ИП, применяющих ПСН</w:t>
            </w:r>
            <w:r w:rsidRPr="004412A6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1332" w:type="pct"/>
          </w:tcPr>
          <w:p w14:paraId="37F529B0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Суммарная выручка от осуществления деятельности, направленной на достижение общественно полезных целей и способствующей решению социальных проблем общества,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534D1D0D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50606CF0" w14:textId="5125B75D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ведении учета рекомендуется отдельно отмечать операции, предусматривающие реализацию товаров (работ, услуг) в рамках осуществления деятельности, направленной на достижение общественно полезных целей и способствующей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 социальных проблем общества, например, при заполнении поля «содержание операции» дополнительно указывать «</w:t>
            </w:r>
            <w:proofErr w:type="spell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798B" w:rsidRPr="004412A6" w14:paraId="20375B6A" w14:textId="77777777" w:rsidTr="00BD557B">
        <w:tc>
          <w:tcPr>
            <w:tcW w:w="355" w:type="pct"/>
          </w:tcPr>
          <w:p w14:paraId="1CE418D3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49" w:type="pct"/>
          </w:tcPr>
          <w:p w14:paraId="759926AC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ЕНВД</w:t>
            </w:r>
          </w:p>
        </w:tc>
        <w:tc>
          <w:tcPr>
            <w:tcW w:w="1332" w:type="pct"/>
          </w:tcPr>
          <w:p w14:paraId="363A2876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фактическими доходами. </w:t>
            </w:r>
          </w:p>
          <w:p w14:paraId="79E27633" w14:textId="44CE4DDA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обеспечения возможности учета хозяйственных операций, предусматривающих </w:t>
            </w:r>
            <w:r w:rsidR="0088154A" w:rsidRPr="004412A6">
              <w:rPr>
                <w:rFonts w:ascii="Times New Roman" w:hAnsi="Times New Roman" w:cs="Times New Roman"/>
                <w:sz w:val="24"/>
                <w:szCs w:val="24"/>
              </w:rPr>
              <w:t>реализацию товаров (работ, услуг) в рамках осуществления деятельности, направленной на достижение общественно полезных целей и способствующей решению социальных проблем общества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, рекомендуется вести учет доходов на базе Книги учета доходов ИП, применяющих ПСН.</w:t>
            </w:r>
          </w:p>
        </w:tc>
        <w:tc>
          <w:tcPr>
            <w:tcW w:w="1332" w:type="pct"/>
          </w:tcPr>
          <w:p w14:paraId="7FDD735E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Суммарная выручка от осуществления деятельности, направленной на достижение общественно полезных целей и способствующей решению социальных проблем общества,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6D9FCC44" w14:textId="77777777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266C34EE" w14:textId="2EF859FB" w:rsidR="0015798B" w:rsidRPr="004412A6" w:rsidRDefault="0015798B" w:rsidP="0015798B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При ведении учета рекомендуется отдельно отмечать операции, предусматривающие реализацию товаров (работ, услуг) в рамках осуществления деятельности, направленной на достижение общественно полезных целей и способствующей решению социальных проблем общества, например, при заполнении поля «содержание операции» дополнительно указывать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06BAB9E4" w14:textId="77777777" w:rsidR="001B0DC2" w:rsidRPr="004412A6" w:rsidRDefault="001B0DC2" w:rsidP="001B0DC2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lastRenderedPageBreak/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14:paraId="38AA6A4D" w14:textId="1E8F7550" w:rsidR="002F1A50" w:rsidRPr="004412A6" w:rsidRDefault="002F1A50" w:rsidP="00716621">
      <w:pPr>
        <w:pStyle w:val="a3"/>
        <w:numPr>
          <w:ilvl w:val="1"/>
          <w:numId w:val="11"/>
        </w:numPr>
        <w:tabs>
          <w:tab w:val="left" w:pos="709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12A6">
        <w:rPr>
          <w:rFonts w:ascii="Times New Roman" w:hAnsi="Times New Roman" w:cs="Times New Roman"/>
          <w:sz w:val="24"/>
          <w:szCs w:val="24"/>
        </w:rPr>
        <w:t xml:space="preserve">В случае если заявитель в течение года получал выручку от осуществления нескольких видов деятельности, направленных на достижение общественно полезных целей и способствующих решению социальных проблем общества, и не представляется возможным разделить данную выручку между </w:t>
      </w:r>
      <w:r w:rsidR="00F1062E" w:rsidRPr="004412A6">
        <w:rPr>
          <w:rFonts w:ascii="Times New Roman" w:hAnsi="Times New Roman" w:cs="Times New Roman"/>
          <w:sz w:val="24"/>
          <w:szCs w:val="24"/>
        </w:rPr>
        <w:t xml:space="preserve">данными </w:t>
      </w:r>
      <w:r w:rsidRPr="004412A6">
        <w:rPr>
          <w:rFonts w:ascii="Times New Roman" w:hAnsi="Times New Roman" w:cs="Times New Roman"/>
          <w:sz w:val="24"/>
          <w:szCs w:val="24"/>
        </w:rPr>
        <w:t xml:space="preserve">видами деятельности, </w:t>
      </w:r>
      <w:r w:rsidR="00F1062E" w:rsidRPr="004412A6">
        <w:rPr>
          <w:rFonts w:ascii="Times New Roman" w:hAnsi="Times New Roman" w:cs="Times New Roman"/>
          <w:sz w:val="24"/>
          <w:szCs w:val="24"/>
        </w:rPr>
        <w:t>рекомендуется по каждому виду деятельности указать суммарную выручку по таким видам деятельности с добавлением пояснения «Суммарная выручка от (перечислить виды деятельности, направленные на</w:t>
      </w:r>
      <w:proofErr w:type="gramEnd"/>
      <w:r w:rsidR="00F1062E" w:rsidRPr="004412A6">
        <w:rPr>
          <w:rFonts w:ascii="Times New Roman" w:hAnsi="Times New Roman" w:cs="Times New Roman"/>
          <w:sz w:val="24"/>
          <w:szCs w:val="24"/>
        </w:rPr>
        <w:t xml:space="preserve"> достижение общественно полезных целей и способствующие решению социальных проблем общества)».</w:t>
      </w:r>
    </w:p>
    <w:p w14:paraId="1CEF8A3B" w14:textId="77777777" w:rsidR="002B4DA7" w:rsidRPr="004412A6" w:rsidRDefault="002B4DA7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bookmarkStart w:id="25" w:name="_Hlk28276862"/>
      <w:r w:rsidRPr="004412A6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4412A6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4412A6">
        <w:rPr>
          <w:rFonts w:ascii="Times New Roman" w:hAnsi="Times New Roman" w:cs="Times New Roman"/>
          <w:b/>
          <w:lang w:val="ru-RU"/>
        </w:rPr>
        <w:t>№ 8</w:t>
      </w:r>
    </w:p>
    <w:bookmarkEnd w:id="25"/>
    <w:p w14:paraId="2C96BD18" w14:textId="77777777" w:rsidR="002B4DA7" w:rsidRPr="004412A6" w:rsidRDefault="002B4DA7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12A6">
        <w:rPr>
          <w:rFonts w:ascii="Times New Roman" w:hAnsi="Times New Roman" w:cs="Times New Roman"/>
          <w:sz w:val="24"/>
          <w:szCs w:val="24"/>
        </w:rPr>
        <w:t>Заявитель-индивидуальный предприниматель, применяющий УСН, проводит курсы для работников и волонтеров приютов для животных (ОКВЭД</w:t>
      </w:r>
      <w:proofErr w:type="gramStart"/>
      <w:r w:rsidRPr="004412A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412A6">
        <w:rPr>
          <w:rFonts w:ascii="Times New Roman" w:hAnsi="Times New Roman" w:cs="Times New Roman"/>
          <w:sz w:val="24"/>
          <w:szCs w:val="24"/>
        </w:rPr>
        <w:t xml:space="preserve"> 85.42.9 Деятельность по дополнительному профессиональному образованию прочая, не включенная в другие группировки), а также предоставляет услуги по дрессировке собак (ОКВЭД2 96.09 Предоставление прочих персональных услуг, не включенных в другие группировки). Согласно разделу I Книги учета доходов и расходов организаций и индивидуальных предпринимателей, применяющих</w:t>
      </w:r>
      <w:r w:rsidR="00237D40" w:rsidRPr="004412A6">
        <w:rPr>
          <w:rFonts w:ascii="Times New Roman" w:hAnsi="Times New Roman" w:cs="Times New Roman"/>
          <w:sz w:val="24"/>
          <w:szCs w:val="24"/>
        </w:rPr>
        <w:t xml:space="preserve"> УСН</w:t>
      </w:r>
      <w:r w:rsidRPr="004412A6">
        <w:rPr>
          <w:rFonts w:ascii="Times New Roman" w:hAnsi="Times New Roman" w:cs="Times New Roman"/>
          <w:sz w:val="24"/>
          <w:szCs w:val="24"/>
        </w:rPr>
        <w:t xml:space="preserve">, совокупная выручка от проведения таких курсов за предыдущий </w:t>
      </w:r>
      <w:r w:rsidR="00F859BD" w:rsidRPr="004412A6">
        <w:rPr>
          <w:rFonts w:ascii="Times New Roman" w:hAnsi="Times New Roman" w:cs="Times New Roman"/>
          <w:sz w:val="24"/>
          <w:szCs w:val="24"/>
        </w:rPr>
        <w:t>год</w:t>
      </w:r>
      <w:r w:rsidRPr="004412A6">
        <w:rPr>
          <w:rFonts w:ascii="Times New Roman" w:hAnsi="Times New Roman" w:cs="Times New Roman"/>
          <w:sz w:val="24"/>
          <w:szCs w:val="24"/>
        </w:rPr>
        <w:t xml:space="preserve"> составила 100 рублей, а от предоставления услуг по дрессировке собак – 50 рублей.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3088"/>
        <w:gridCol w:w="3878"/>
        <w:gridCol w:w="2582"/>
      </w:tblGrid>
      <w:tr w:rsidR="002B4DA7" w:rsidRPr="004412A6" w14:paraId="283EEFA0" w14:textId="77777777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1C62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Регистрация</w:t>
            </w:r>
          </w:p>
        </w:tc>
        <w:tc>
          <w:tcPr>
            <w:tcW w:w="1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AD33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Доходы, учитываемые </w:t>
            </w:r>
          </w:p>
          <w:p w14:paraId="24A34FF3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2B4DA7" w:rsidRPr="004412A6" w14:paraId="2992A123" w14:textId="77777777" w:rsidTr="0015798B">
        <w:trPr>
          <w:trHeight w:val="379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9882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N 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5C5D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2AE9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операции</w:t>
            </w:r>
          </w:p>
        </w:tc>
        <w:tc>
          <w:tcPr>
            <w:tcW w:w="1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FF49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B4DA7" w:rsidRPr="004412A6" w14:paraId="6897DE0B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7AE0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84D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8E71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4EEE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2B4DA7" w:rsidRPr="004412A6" w14:paraId="47966B5A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472E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7ADC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1 от </w:t>
            </w:r>
            <w:r w:rsidR="006E2408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 мая 2019 года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513E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Получена оплата за</w:t>
            </w:r>
            <w:r w:rsidR="00C352BF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проведение 10 курсов по договору № 1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932A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  <w:tr w:rsidR="002B4DA7" w:rsidRPr="004412A6" w14:paraId="2E0EADE8" w14:textId="77777777" w:rsidTr="0015798B">
        <w:trPr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4544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3F48" w14:textId="41D7F7DE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2 от </w:t>
            </w:r>
            <w:r w:rsidR="006E2408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 августа 2019 го</w:t>
            </w:r>
            <w:r w:rsidR="00E17C95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6E2408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977A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Получена оплата за</w:t>
            </w:r>
            <w:r w:rsidR="00C352BF"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дрессировку собак по договору № 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19EF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</w:tr>
      <w:tr w:rsidR="002B4DA7" w:rsidRPr="004412A6" w14:paraId="25AB89DE" w14:textId="77777777" w:rsidTr="0015798B">
        <w:trPr>
          <w:jc w:val="center"/>
        </w:trPr>
        <w:tc>
          <w:tcPr>
            <w:tcW w:w="3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6D15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8344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</w:tr>
    </w:tbl>
    <w:p w14:paraId="40D4CC09" w14:textId="70710FF4" w:rsidR="002B4DA7" w:rsidRPr="004412A6" w:rsidRDefault="002B4DA7" w:rsidP="00683ECD">
      <w:pPr>
        <w:pStyle w:val="a3"/>
        <w:spacing w:before="120" w:after="120"/>
        <w:ind w:left="0" w:firstLine="709"/>
        <w:contextualSpacing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12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Заполнение формы: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4345"/>
        <w:gridCol w:w="2608"/>
        <w:gridCol w:w="3186"/>
      </w:tblGrid>
      <w:tr w:rsidR="002B4DA7" w:rsidRPr="004412A6" w14:paraId="10708E04" w14:textId="77777777" w:rsidTr="0015798B">
        <w:trPr>
          <w:tblHeader/>
          <w:jc w:val="center"/>
        </w:trPr>
        <w:tc>
          <w:tcPr>
            <w:tcW w:w="2143" w:type="pct"/>
            <w:vAlign w:val="center"/>
          </w:tcPr>
          <w:p w14:paraId="3EA44C90" w14:textId="77777777" w:rsidR="002B4DA7" w:rsidRPr="004412A6" w:rsidRDefault="002B4DA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деятельности</w:t>
            </w:r>
          </w:p>
        </w:tc>
        <w:tc>
          <w:tcPr>
            <w:tcW w:w="1286" w:type="pct"/>
            <w:vAlign w:val="center"/>
          </w:tcPr>
          <w:p w14:paraId="4019FB3E" w14:textId="77777777" w:rsidR="002B4DA7" w:rsidRPr="004412A6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Виды деятельности в соответствии</w:t>
            </w:r>
          </w:p>
          <w:p w14:paraId="3FC84593" w14:textId="2B548755" w:rsidR="002B4DA7" w:rsidRPr="004412A6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 Общероссийским классификатором видов экономической деятельности (ОКВЭД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) с указанием кодов</w:t>
            </w:r>
          </w:p>
        </w:tc>
        <w:tc>
          <w:tcPr>
            <w:tcW w:w="1571" w:type="pct"/>
            <w:vAlign w:val="center"/>
          </w:tcPr>
          <w:p w14:paraId="01220042" w14:textId="77777777" w:rsidR="002B4DA7" w:rsidRPr="004412A6" w:rsidRDefault="002B4DA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2B4DA7" w:rsidRPr="004412A6" w14:paraId="3DBF8E0F" w14:textId="77777777" w:rsidTr="0015798B">
        <w:trPr>
          <w:jc w:val="center"/>
        </w:trPr>
        <w:tc>
          <w:tcPr>
            <w:tcW w:w="2143" w:type="pct"/>
          </w:tcPr>
          <w:p w14:paraId="4904DF1C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>и детства</w:t>
            </w:r>
          </w:p>
        </w:tc>
        <w:tc>
          <w:tcPr>
            <w:tcW w:w="1286" w:type="pct"/>
          </w:tcPr>
          <w:p w14:paraId="5AF0083B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45789381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4412A6" w14:paraId="6B6602E2" w14:textId="77777777" w:rsidTr="0015798B">
        <w:trPr>
          <w:jc w:val="center"/>
        </w:trPr>
        <w:tc>
          <w:tcPr>
            <w:tcW w:w="2143" w:type="pct"/>
          </w:tcPr>
          <w:p w14:paraId="78B9B940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организации отдыха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>и оздоровления детей</w:t>
            </w:r>
          </w:p>
        </w:tc>
        <w:tc>
          <w:tcPr>
            <w:tcW w:w="1286" w:type="pct"/>
          </w:tcPr>
          <w:p w14:paraId="0804CA5C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3AD3D382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4412A6" w14:paraId="4314E80C" w14:textId="77777777" w:rsidTr="0015798B">
        <w:trPr>
          <w:jc w:val="center"/>
        </w:trPr>
        <w:tc>
          <w:tcPr>
            <w:tcW w:w="2143" w:type="pct"/>
          </w:tcPr>
          <w:p w14:paraId="43897E14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, испытывающим трудности в освоении основных общеобразовательных программ, развитии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>и социальной адаптации</w:t>
            </w:r>
          </w:p>
        </w:tc>
        <w:tc>
          <w:tcPr>
            <w:tcW w:w="1286" w:type="pct"/>
          </w:tcPr>
          <w:p w14:paraId="0CB6A75A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563ED241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4412A6" w14:paraId="09A96C97" w14:textId="77777777" w:rsidTr="0015798B">
        <w:trPr>
          <w:jc w:val="center"/>
        </w:trPr>
        <w:tc>
          <w:tcPr>
            <w:tcW w:w="2143" w:type="pct"/>
          </w:tcPr>
          <w:p w14:paraId="1416E56F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обучению работников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>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1286" w:type="pct"/>
          </w:tcPr>
          <w:p w14:paraId="4D6C9B54" w14:textId="77777777" w:rsidR="00C352BF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</w:rPr>
              <w:t>85.42.9 Деятельность по дополнительному профессиональному образованию прочая, не включенная в другие группировки</w:t>
            </w:r>
          </w:p>
          <w:p w14:paraId="5A8FD4B5" w14:textId="77777777" w:rsidR="009C2A0E" w:rsidRPr="004412A6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715A2B" w14:textId="2E7D0BBA" w:rsidR="00CB52D0" w:rsidRPr="004412A6" w:rsidRDefault="009C2A0E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Лицензия 86Л01 0003641, решение о выдаче согласно Приказу от 18.10.2019 № 30-ОД-1185</w:t>
            </w:r>
          </w:p>
        </w:tc>
        <w:tc>
          <w:tcPr>
            <w:tcW w:w="1571" w:type="pct"/>
          </w:tcPr>
          <w:p w14:paraId="679CE927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B4DA7" w:rsidRPr="004412A6" w14:paraId="2BC86F9A" w14:textId="77777777" w:rsidTr="0015798B">
        <w:trPr>
          <w:jc w:val="center"/>
        </w:trPr>
        <w:tc>
          <w:tcPr>
            <w:tcW w:w="2143" w:type="pct"/>
          </w:tcPr>
          <w:p w14:paraId="43B79427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культурно-просветительская деятельность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 том числе деятельность частных музеев, театров, библиотек, архивов, школ-студий, творческих мастерских, ботанических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зоологических садов, домов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домов народного творчества)</w:t>
            </w:r>
            <w:proofErr w:type="gramEnd"/>
          </w:p>
        </w:tc>
        <w:tc>
          <w:tcPr>
            <w:tcW w:w="1286" w:type="pct"/>
          </w:tcPr>
          <w:p w14:paraId="74BB77F4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56F5B909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4412A6" w14:paraId="4928B275" w14:textId="77777777" w:rsidTr="0015798B">
        <w:trPr>
          <w:jc w:val="center"/>
        </w:trPr>
        <w:tc>
          <w:tcPr>
            <w:tcW w:w="2143" w:type="pct"/>
          </w:tcPr>
          <w:p w14:paraId="436E3EE9" w14:textId="7777777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12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1286" w:type="pct"/>
          </w:tcPr>
          <w:p w14:paraId="777053EC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2B50786D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4412A6" w14:paraId="28F1A1D1" w14:textId="77777777" w:rsidTr="0015798B">
        <w:trPr>
          <w:jc w:val="center"/>
        </w:trPr>
        <w:tc>
          <w:tcPr>
            <w:tcW w:w="2143" w:type="pct"/>
          </w:tcPr>
          <w:p w14:paraId="39530992" w14:textId="41998E47" w:rsidR="002B4DA7" w:rsidRPr="004412A6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выпуск периодических печатных изданий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br/>
              <w:t>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</w:t>
            </w:r>
            <w:r w:rsidR="00421CFB" w:rsidRPr="00441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12A6">
              <w:rPr>
                <w:rFonts w:ascii="Times New Roman" w:hAnsi="Times New Roman" w:cs="Times New Roman"/>
                <w:sz w:val="24"/>
                <w:szCs w:val="24"/>
              </w:rPr>
              <w:t>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1286" w:type="pct"/>
          </w:tcPr>
          <w:p w14:paraId="41A3026D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pct"/>
          </w:tcPr>
          <w:p w14:paraId="25A0E804" w14:textId="77777777" w:rsidR="002B4DA7" w:rsidRPr="004412A6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282448" w14:textId="618FCBC4" w:rsidR="00DB3B2D" w:rsidRPr="004412A6" w:rsidRDefault="00DB3B2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B3B2D" w:rsidRPr="004412A6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8B77DD" w14:textId="77777777" w:rsidR="00035849" w:rsidRDefault="00035849" w:rsidP="006B5EED">
      <w:pPr>
        <w:spacing w:after="0" w:line="240" w:lineRule="auto"/>
      </w:pPr>
      <w:r>
        <w:separator/>
      </w:r>
    </w:p>
  </w:endnote>
  <w:endnote w:type="continuationSeparator" w:id="0">
    <w:p w14:paraId="5DF1D3AC" w14:textId="77777777" w:rsidR="00035849" w:rsidRDefault="00035849" w:rsidP="006B5EED">
      <w:pPr>
        <w:spacing w:after="0" w:line="240" w:lineRule="auto"/>
      </w:pPr>
      <w:r>
        <w:continuationSeparator/>
      </w:r>
    </w:p>
  </w:endnote>
  <w:endnote w:type="continuationNotice" w:id="1">
    <w:p w14:paraId="6D5323A4" w14:textId="77777777" w:rsidR="00035849" w:rsidRDefault="0003584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352B65B1" w:rsidR="000E675D" w:rsidRPr="00C92E1F" w:rsidRDefault="000E675D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4412A6">
          <w:rPr>
            <w:rFonts w:asciiTheme="majorHAnsi" w:hAnsiTheme="majorHAnsi" w:cs="Times New Roman"/>
            <w:noProof/>
          </w:rPr>
          <w:t>4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EE621" w14:textId="77777777" w:rsidR="00035849" w:rsidRDefault="00035849" w:rsidP="006B5EED">
      <w:pPr>
        <w:spacing w:after="0" w:line="240" w:lineRule="auto"/>
      </w:pPr>
      <w:r>
        <w:separator/>
      </w:r>
    </w:p>
  </w:footnote>
  <w:footnote w:type="continuationSeparator" w:id="0">
    <w:p w14:paraId="1F5AB8D3" w14:textId="77777777" w:rsidR="00035849" w:rsidRDefault="00035849" w:rsidP="006B5EED">
      <w:pPr>
        <w:spacing w:after="0" w:line="240" w:lineRule="auto"/>
      </w:pPr>
      <w:r>
        <w:continuationSeparator/>
      </w:r>
    </w:p>
  </w:footnote>
  <w:footnote w:type="continuationNotice" w:id="1">
    <w:p w14:paraId="712A45F9" w14:textId="77777777" w:rsidR="00035849" w:rsidRDefault="00035849">
      <w:pPr>
        <w:spacing w:after="0" w:line="240" w:lineRule="auto"/>
      </w:pPr>
    </w:p>
  </w:footnote>
  <w:footnote w:id="2">
    <w:p w14:paraId="26B57B3B" w14:textId="05E1AD0C" w:rsidR="000E675D" w:rsidRPr="00B43CD1" w:rsidRDefault="000E675D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14:paraId="2A04BB80" w14:textId="3339345E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14:paraId="5C6ECC40" w14:textId="359B9A81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14:paraId="269A67EC" w14:textId="398D6ADA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видов деятельности, которые может осуществлять заявитель, может быть расширен по решению субъекта Российской Федерации с учетом региональных особенностей.</w:t>
      </w:r>
    </w:p>
  </w:footnote>
  <w:footnote w:id="6">
    <w:p w14:paraId="010E0BDB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14:paraId="12E973B4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14:paraId="21087B23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14:paraId="5D68BC47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14:paraId="160BC7B9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14:paraId="5CF9D0C8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д) расходы, которые произведены или будут произведены в связи с этой операцией, могут быть определены.</w:t>
      </w:r>
    </w:p>
    <w:p w14:paraId="76CB7AEB" w14:textId="77777777" w:rsidR="000E675D" w:rsidRPr="00DF68B6" w:rsidRDefault="000E675D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7">
    <w:p w14:paraId="3DEEB5CA" w14:textId="0BCC865F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8">
    <w:p w14:paraId="2472119B" w14:textId="30F5ED3C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  <w:footnote w:id="9">
    <w:p w14:paraId="77782390" w14:textId="761715F3" w:rsidR="000E675D" w:rsidRPr="00DF68B6" w:rsidRDefault="000E675D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0E675D" w:rsidRDefault="000E67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42FA4"/>
    <w:multiLevelType w:val="hybridMultilevel"/>
    <w:tmpl w:val="A620C252"/>
    <w:lvl w:ilvl="0" w:tplc="8AE03BE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0F80E64"/>
    <w:multiLevelType w:val="hybridMultilevel"/>
    <w:tmpl w:val="EBEE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11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13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3"/>
  </w:num>
  <w:num w:numId="6">
    <w:abstractNumId w:val="3"/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4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3047"/>
    <w:rsid w:val="0001609C"/>
    <w:rsid w:val="00022E78"/>
    <w:rsid w:val="00023EF0"/>
    <w:rsid w:val="000265B0"/>
    <w:rsid w:val="00030DAD"/>
    <w:rsid w:val="000327CE"/>
    <w:rsid w:val="00032E26"/>
    <w:rsid w:val="000347FF"/>
    <w:rsid w:val="000349DE"/>
    <w:rsid w:val="00034EAD"/>
    <w:rsid w:val="00035849"/>
    <w:rsid w:val="000375B3"/>
    <w:rsid w:val="000403B7"/>
    <w:rsid w:val="000404C7"/>
    <w:rsid w:val="0004065D"/>
    <w:rsid w:val="00040E90"/>
    <w:rsid w:val="00041FF3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4F85"/>
    <w:rsid w:val="000960B7"/>
    <w:rsid w:val="0009686B"/>
    <w:rsid w:val="000A199D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75D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23FFF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0ED1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73D7"/>
    <w:rsid w:val="00232A7F"/>
    <w:rsid w:val="00235D97"/>
    <w:rsid w:val="00237D40"/>
    <w:rsid w:val="0024046F"/>
    <w:rsid w:val="0024376F"/>
    <w:rsid w:val="00243FE7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5C5"/>
    <w:rsid w:val="002B3902"/>
    <w:rsid w:val="002B4DA7"/>
    <w:rsid w:val="002B5DD0"/>
    <w:rsid w:val="002C21AF"/>
    <w:rsid w:val="002C220D"/>
    <w:rsid w:val="002C3395"/>
    <w:rsid w:val="002C55AE"/>
    <w:rsid w:val="002C63E7"/>
    <w:rsid w:val="002C6663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608C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4EE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5C8F"/>
    <w:rsid w:val="004363CF"/>
    <w:rsid w:val="004412A6"/>
    <w:rsid w:val="004415D3"/>
    <w:rsid w:val="00442A4F"/>
    <w:rsid w:val="004448E5"/>
    <w:rsid w:val="00445C48"/>
    <w:rsid w:val="004467D8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2A0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396F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85D58"/>
    <w:rsid w:val="0059412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37BB1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6F5F1C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16621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0496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3C4B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25F8"/>
    <w:rsid w:val="00864C6A"/>
    <w:rsid w:val="0086617E"/>
    <w:rsid w:val="008711B2"/>
    <w:rsid w:val="0087427B"/>
    <w:rsid w:val="00876D8D"/>
    <w:rsid w:val="00880CA3"/>
    <w:rsid w:val="0088154A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00D18"/>
    <w:rsid w:val="00B11945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4843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E93"/>
    <w:rsid w:val="00BF1CC7"/>
    <w:rsid w:val="00BF51E0"/>
    <w:rsid w:val="00C12B47"/>
    <w:rsid w:val="00C20F5D"/>
    <w:rsid w:val="00C21ED4"/>
    <w:rsid w:val="00C22B71"/>
    <w:rsid w:val="00C2662F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C92"/>
    <w:rsid w:val="00C839F6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F0072F"/>
    <w:rsid w:val="00F019A5"/>
    <w:rsid w:val="00F03963"/>
    <w:rsid w:val="00F04F5D"/>
    <w:rsid w:val="00F06B68"/>
    <w:rsid w:val="00F07BBE"/>
    <w:rsid w:val="00F1062E"/>
    <w:rsid w:val="00F111C6"/>
    <w:rsid w:val="00F11B2C"/>
    <w:rsid w:val="00F136E6"/>
    <w:rsid w:val="00F14543"/>
    <w:rsid w:val="00F22E7C"/>
    <w:rsid w:val="00F230F0"/>
    <w:rsid w:val="00F231EB"/>
    <w:rsid w:val="00F250A2"/>
    <w:rsid w:val="00F25646"/>
    <w:rsid w:val="00F258C2"/>
    <w:rsid w:val="00F266D1"/>
    <w:rsid w:val="00F326DA"/>
    <w:rsid w:val="00F340ED"/>
    <w:rsid w:val="00F36CB5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A63B6-72E6-4CF3-9A85-EDD4BC9636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CC60B3-B501-4F31-B3BB-11E0057D10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4411AA-610A-4F89-8865-0EDCD3F6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8475</Words>
  <Characters>48310</Characters>
  <Application>Microsoft Office Word</Application>
  <DocSecurity>0</DocSecurity>
  <Lines>402</Lines>
  <Paragraphs>113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Лыкова Екатерина Александровна</cp:lastModifiedBy>
  <cp:revision>6</cp:revision>
  <cp:lastPrinted>2019-12-11T18:26:00Z</cp:lastPrinted>
  <dcterms:created xsi:type="dcterms:W3CDTF">2019-12-27T07:30:00Z</dcterms:created>
  <dcterms:modified xsi:type="dcterms:W3CDTF">2020-01-30T09:20:00Z</dcterms:modified>
</cp:coreProperties>
</file>