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6D43D" w14:textId="77777777" w:rsidR="00882123" w:rsidRDefault="00FD7A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14:paraId="6508E84C" w14:textId="77777777" w:rsidR="00882123" w:rsidRDefault="00FD7A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выполнению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«Информационное общество на 2014-202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 </w:t>
      </w:r>
    </w:p>
    <w:p w14:paraId="21C49808" w14:textId="3A91AA5C" w:rsidR="00882123" w:rsidRDefault="00FD7A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 1 полугодие 20</w:t>
      </w:r>
      <w:r w:rsidR="00653650">
        <w:rPr>
          <w:rFonts w:ascii="Times New Roman" w:hAnsi="Times New Roman" w:cs="Times New Roman"/>
          <w:bCs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года</w:t>
      </w:r>
    </w:p>
    <w:p w14:paraId="0E093E61" w14:textId="77777777" w:rsidR="00882123" w:rsidRDefault="00882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AAD00E" w14:textId="77777777" w:rsidR="00882123" w:rsidRDefault="008821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1AFC6123" w14:textId="77777777" w:rsidR="00882123" w:rsidRDefault="00FD7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«Информационное общество на 2014 - 202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района от 11.11.2013 года № 1225.</w:t>
      </w:r>
    </w:p>
    <w:p w14:paraId="5F272A18" w14:textId="068B1345" w:rsidR="00882123" w:rsidRDefault="00FD7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«Информационное общество на 2014-202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несколько разделов. Ответственными исполнителями Программы являются: структурные подразд</w:t>
      </w:r>
      <w:r>
        <w:rPr>
          <w:rFonts w:ascii="Times New Roman" w:hAnsi="Times New Roman" w:cs="Times New Roman"/>
          <w:sz w:val="28"/>
          <w:szCs w:val="28"/>
        </w:rPr>
        <w:t xml:space="preserve">еления администрации района; отдел </w:t>
      </w:r>
      <w:r>
        <w:rPr>
          <w:rFonts w:ascii="Times New Roman" w:hAnsi="Times New Roman" w:cs="Times New Roman"/>
          <w:sz w:val="28"/>
          <w:szCs w:val="28"/>
        </w:rPr>
        <w:t>информатизации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района. В ходе реализации подпрограммы, в первом полугодии 20</w:t>
      </w:r>
      <w:r w:rsidR="00653650" w:rsidRPr="0065365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года, произошло повышение эффективности муниципального управления на основе использования ИКТ являющихся одними из базовых услов</w:t>
      </w:r>
      <w:r>
        <w:rPr>
          <w:rFonts w:ascii="Times New Roman" w:hAnsi="Times New Roman" w:cs="Times New Roman"/>
          <w:sz w:val="28"/>
          <w:szCs w:val="28"/>
        </w:rPr>
        <w:t>ий обеспечения стабильности и устойчивого социально - экономического развития района, повышения уровня жизни населения.</w:t>
      </w:r>
    </w:p>
    <w:p w14:paraId="7C86C543" w14:textId="1C61F979" w:rsidR="00882123" w:rsidRDefault="00FD7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течении первого полугодия 20</w:t>
      </w:r>
      <w:r w:rsidR="00653650" w:rsidRPr="00653650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года решались задачи, связанные с формированием в администрации района современной базовой информационн</w:t>
      </w:r>
      <w:r>
        <w:rPr>
          <w:rFonts w:ascii="Times New Roman" w:hAnsi="Times New Roman" w:cs="Times New Roman"/>
          <w:sz w:val="28"/>
          <w:szCs w:val="28"/>
        </w:rPr>
        <w:t>о - технологической инфраструктуры. В целом удовлетворены потребности органов местного самоуправления в современной вычислительной технике, сформированы территориально распределенные компьютерные сети. Модернизированы созданные ранее автоматизированные раб</w:t>
      </w:r>
      <w:r>
        <w:rPr>
          <w:rFonts w:ascii="Times New Roman" w:hAnsi="Times New Roman" w:cs="Times New Roman"/>
          <w:sz w:val="28"/>
          <w:szCs w:val="28"/>
        </w:rPr>
        <w:t xml:space="preserve">очие места, обеспечивающие доступ к сети Интернет. В дальнейшем необходима своевременная модернизация компьютерного парка и поддержания его в состоянии, соответствующем современным требованиям и единым стандартам, а также использование лицензионного ПО. </w:t>
      </w:r>
    </w:p>
    <w:sectPr w:rsidR="00882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64C"/>
    <w:rsid w:val="0060516F"/>
    <w:rsid w:val="00653650"/>
    <w:rsid w:val="007872DA"/>
    <w:rsid w:val="00882123"/>
    <w:rsid w:val="008D1089"/>
    <w:rsid w:val="009162EE"/>
    <w:rsid w:val="009C664C"/>
    <w:rsid w:val="00D41731"/>
    <w:rsid w:val="00D50B58"/>
    <w:rsid w:val="00E87380"/>
    <w:rsid w:val="00F26D50"/>
    <w:rsid w:val="00F55E34"/>
    <w:rsid w:val="00FA7124"/>
    <w:rsid w:val="00FD7AB5"/>
    <w:rsid w:val="416C36F0"/>
    <w:rsid w:val="5D77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21D9"/>
  <w15:docId w15:val="{561C5FA2-F6C3-4B5B-A667-018EB50F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OrgOtd-06</dc:creator>
  <cp:lastModifiedBy>komrad</cp:lastModifiedBy>
  <cp:revision>9</cp:revision>
  <dcterms:created xsi:type="dcterms:W3CDTF">2015-07-24T07:50:00Z</dcterms:created>
  <dcterms:modified xsi:type="dcterms:W3CDTF">2020-07-31T13:42:00Z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1049-11.2.0.8684</vt:lpwstr>
  </property>
</Properties>
</file>